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DDA8F9" w14:textId="77777777" w:rsidR="002A77DB" w:rsidRPr="003052F5" w:rsidRDefault="002A77DB" w:rsidP="00A521A7">
      <w:pPr>
        <w:rPr>
          <w:b/>
          <w:sz w:val="28"/>
          <w:szCs w:val="28"/>
          <w:lang w:val="ro-RO"/>
        </w:rPr>
      </w:pPr>
    </w:p>
    <w:p w14:paraId="0EBA4006" w14:textId="77777777" w:rsidR="006F2CA7" w:rsidRPr="003052F5" w:rsidRDefault="006F2CA7" w:rsidP="00A521A7">
      <w:pPr>
        <w:rPr>
          <w:b/>
          <w:sz w:val="28"/>
          <w:szCs w:val="28"/>
          <w:lang w:val="ro-RO"/>
        </w:rPr>
      </w:pPr>
    </w:p>
    <w:p w14:paraId="24FBBFBE" w14:textId="5BE8BD37" w:rsidR="00E94EDD" w:rsidRPr="003052F5" w:rsidRDefault="001E03F6" w:rsidP="00CF2C9A">
      <w:pPr>
        <w:rPr>
          <w:b/>
          <w:lang w:val="ro-RO"/>
        </w:rPr>
      </w:pPr>
      <w:r w:rsidRPr="003052F5">
        <w:rPr>
          <w:b/>
          <w:sz w:val="28"/>
          <w:szCs w:val="28"/>
          <w:lang w:val="ro-RO"/>
        </w:rPr>
        <w:t>Problema</w:t>
      </w:r>
      <w:r w:rsidR="00B42E11" w:rsidRPr="003052F5">
        <w:rPr>
          <w:b/>
          <w:sz w:val="28"/>
          <w:szCs w:val="28"/>
          <w:lang w:val="ro-RO"/>
        </w:rPr>
        <w:t xml:space="preserve"> </w:t>
      </w:r>
      <w:r w:rsidR="009C5BB0" w:rsidRPr="003052F5">
        <w:rPr>
          <w:b/>
          <w:sz w:val="28"/>
          <w:szCs w:val="28"/>
          <w:lang w:val="ro-RO"/>
        </w:rPr>
        <w:t>Note</w:t>
      </w:r>
      <w:r w:rsidR="00977675" w:rsidRPr="003052F5">
        <w:rPr>
          <w:b/>
          <w:sz w:val="28"/>
          <w:szCs w:val="28"/>
          <w:lang w:val="ro-RO"/>
        </w:rPr>
        <w:t>(Kendama)</w:t>
      </w:r>
      <w:r w:rsidRPr="003052F5">
        <w:rPr>
          <w:b/>
          <w:sz w:val="28"/>
          <w:szCs w:val="28"/>
          <w:lang w:val="ro-RO"/>
        </w:rPr>
        <w:tab/>
      </w:r>
      <w:r w:rsidRPr="003052F5">
        <w:rPr>
          <w:b/>
          <w:sz w:val="28"/>
          <w:szCs w:val="28"/>
          <w:lang w:val="ro-RO"/>
        </w:rPr>
        <w:tab/>
      </w:r>
      <w:r w:rsidR="001345A3" w:rsidRPr="003052F5">
        <w:rPr>
          <w:b/>
          <w:sz w:val="28"/>
          <w:szCs w:val="28"/>
          <w:lang w:val="ro-RO"/>
        </w:rPr>
        <w:tab/>
      </w:r>
      <w:r w:rsidR="001345A3" w:rsidRPr="003052F5">
        <w:rPr>
          <w:b/>
          <w:sz w:val="28"/>
          <w:szCs w:val="28"/>
          <w:lang w:val="ro-RO"/>
        </w:rPr>
        <w:tab/>
      </w:r>
      <w:r w:rsidR="001345A3" w:rsidRPr="003052F5">
        <w:rPr>
          <w:b/>
          <w:sz w:val="28"/>
          <w:szCs w:val="28"/>
          <w:lang w:val="ro-RO"/>
        </w:rPr>
        <w:tab/>
      </w:r>
      <w:r w:rsidR="00B77D56" w:rsidRPr="003052F5">
        <w:rPr>
          <w:b/>
          <w:sz w:val="28"/>
          <w:szCs w:val="28"/>
          <w:lang w:val="ro-RO"/>
        </w:rPr>
        <w:t xml:space="preserve">   </w:t>
      </w:r>
      <w:r w:rsidR="001345A3" w:rsidRPr="003052F5">
        <w:rPr>
          <w:b/>
          <w:sz w:val="28"/>
          <w:szCs w:val="28"/>
          <w:lang w:val="ro-RO"/>
        </w:rPr>
        <w:tab/>
      </w:r>
      <w:r w:rsidR="00BE60A3" w:rsidRPr="003052F5">
        <w:rPr>
          <w:b/>
          <w:sz w:val="28"/>
          <w:szCs w:val="28"/>
          <w:lang w:val="ro-RO"/>
        </w:rPr>
        <w:tab/>
      </w:r>
    </w:p>
    <w:p w14:paraId="2EE54C24" w14:textId="77777777" w:rsidR="009C5BB0" w:rsidRPr="003052F5" w:rsidRDefault="00CF2C9A" w:rsidP="009C5BB0">
      <w:pPr>
        <w:rPr>
          <w:sz w:val="22"/>
          <w:szCs w:val="22"/>
          <w:lang w:val="ro-RO"/>
        </w:rPr>
      </w:pPr>
      <w:r w:rsidRPr="003052F5">
        <w:rPr>
          <w:b/>
          <w:sz w:val="28"/>
          <w:szCs w:val="28"/>
          <w:lang w:val="ro-RO"/>
        </w:rPr>
        <w:t xml:space="preserve">Autor: </w:t>
      </w:r>
      <w:r w:rsidRPr="003052F5">
        <w:rPr>
          <w:sz w:val="22"/>
          <w:szCs w:val="22"/>
          <w:lang w:val="ro-RO"/>
        </w:rPr>
        <w:t xml:space="preserve">prof. </w:t>
      </w:r>
      <w:r w:rsidR="009C5BB0" w:rsidRPr="003052F5">
        <w:rPr>
          <w:sz w:val="22"/>
          <w:szCs w:val="22"/>
          <w:lang w:val="ro-RO"/>
        </w:rPr>
        <w:t>Lăcrămioara Tufescu, Liceul Teoretic de Informatică “Grigore Moisil” Iași</w:t>
      </w:r>
    </w:p>
    <w:p w14:paraId="2C11069C" w14:textId="7351D040" w:rsidR="00CF2C9A" w:rsidRPr="003052F5" w:rsidRDefault="00CF2C9A" w:rsidP="009C5BB0">
      <w:pPr>
        <w:rPr>
          <w:sz w:val="22"/>
          <w:szCs w:val="22"/>
          <w:lang w:val="ro-RO"/>
        </w:rPr>
      </w:pPr>
      <w:r w:rsidRPr="003052F5">
        <w:rPr>
          <w:b/>
          <w:sz w:val="28"/>
          <w:szCs w:val="28"/>
          <w:lang w:val="ro-RO"/>
        </w:rPr>
        <w:t xml:space="preserve">Descrierea </w:t>
      </w:r>
      <w:r w:rsidR="003F229D" w:rsidRPr="003052F5">
        <w:rPr>
          <w:b/>
          <w:sz w:val="28"/>
          <w:szCs w:val="28"/>
          <w:lang w:val="ro-RO"/>
        </w:rPr>
        <w:t>soluțiilor</w:t>
      </w:r>
      <w:r w:rsidRPr="003052F5">
        <w:rPr>
          <w:b/>
          <w:sz w:val="28"/>
          <w:szCs w:val="28"/>
          <w:lang w:val="ro-RO"/>
        </w:rPr>
        <w:tab/>
      </w:r>
    </w:p>
    <w:p w14:paraId="2437642B" w14:textId="77777777" w:rsidR="00CF2C9A" w:rsidRPr="003052F5" w:rsidRDefault="00CF2C9A" w:rsidP="00CF2C9A">
      <w:pPr>
        <w:jc w:val="both"/>
        <w:rPr>
          <w:sz w:val="22"/>
          <w:szCs w:val="22"/>
          <w:lang w:val="ro-RO"/>
        </w:rPr>
      </w:pPr>
    </w:p>
    <w:p w14:paraId="1F44B7AA" w14:textId="77777777" w:rsidR="009C5BB0" w:rsidRPr="003052F5" w:rsidRDefault="00CF2C9A" w:rsidP="009C5BB0">
      <w:pPr>
        <w:rPr>
          <w:lang w:val="ro-RO"/>
        </w:rPr>
      </w:pPr>
      <w:r w:rsidRPr="003052F5">
        <w:rPr>
          <w:b/>
          <w:sz w:val="22"/>
          <w:szCs w:val="22"/>
          <w:lang w:val="ro-RO"/>
        </w:rPr>
        <w:t>Sol.1</w:t>
      </w:r>
      <w:r w:rsidRPr="003052F5">
        <w:rPr>
          <w:sz w:val="22"/>
          <w:szCs w:val="22"/>
          <w:lang w:val="ro-RO"/>
        </w:rPr>
        <w:t xml:space="preserve"> </w:t>
      </w:r>
      <w:r w:rsidR="009C5BB0" w:rsidRPr="003052F5">
        <w:rPr>
          <w:sz w:val="22"/>
          <w:szCs w:val="22"/>
          <w:lang w:val="ro-RO"/>
        </w:rPr>
        <w:t>prof. Lăcrămioara Tufescu, Liceul Teoretic de Informatică “Grigore Moisil” Iași</w:t>
      </w:r>
      <w:r w:rsidR="009C5BB0" w:rsidRPr="003052F5">
        <w:rPr>
          <w:lang w:val="ro-RO"/>
        </w:rPr>
        <w:t xml:space="preserve"> </w:t>
      </w:r>
    </w:p>
    <w:p w14:paraId="549CFB68" w14:textId="42C78850" w:rsidR="00987DB9" w:rsidRPr="003052F5" w:rsidRDefault="00987DB9" w:rsidP="009C5BB0">
      <w:pPr>
        <w:rPr>
          <w:lang w:val="ro-RO"/>
        </w:rPr>
      </w:pPr>
      <w:r w:rsidRPr="003052F5">
        <w:rPr>
          <w:lang w:val="ro-RO"/>
        </w:rPr>
        <w:t xml:space="preserve">Se citește n, reprezentând numărul </w:t>
      </w:r>
      <w:r w:rsidR="009C5BB0" w:rsidRPr="003052F5">
        <w:rPr>
          <w:lang w:val="ro-RO"/>
        </w:rPr>
        <w:t>total de note prim</w:t>
      </w:r>
      <w:r w:rsidR="001964C4" w:rsidRPr="003052F5">
        <w:rPr>
          <w:lang w:val="ro-RO"/>
        </w:rPr>
        <w:t>i</w:t>
      </w:r>
      <w:r w:rsidR="009C5BB0" w:rsidRPr="003052F5">
        <w:rPr>
          <w:lang w:val="ro-RO"/>
        </w:rPr>
        <w:t>te de Matei. Apoi, se citește pe rând câte o notă și se actualizează toate informațiile generate de valoarea notei curente: dacă est</w:t>
      </w:r>
      <w:r w:rsidR="001964C4" w:rsidRPr="003052F5">
        <w:rPr>
          <w:lang w:val="ro-RO"/>
        </w:rPr>
        <w:t>e peste 7 se crește contorul af</w:t>
      </w:r>
      <w:r w:rsidR="009C5BB0" w:rsidRPr="003052F5">
        <w:rPr>
          <w:lang w:val="ro-RO"/>
        </w:rPr>
        <w:t xml:space="preserve">erent (peste7). Dacă valoarea notei este mai mică decât 7 se crește contorul  sub7. Orice notă de 9 sau 10 crește contorul corespunzător. Orice notă din intervalul </w:t>
      </w:r>
      <w:r w:rsidR="00CD7951" w:rsidRPr="003052F5">
        <w:rPr>
          <w:lang w:val="ro-RO"/>
        </w:rPr>
        <w:t>[</w:t>
      </w:r>
      <w:r w:rsidR="009C5BB0" w:rsidRPr="003052F5">
        <w:rPr>
          <w:lang w:val="ro-RO"/>
        </w:rPr>
        <w:t>1..5</w:t>
      </w:r>
      <w:r w:rsidR="00CD7951" w:rsidRPr="003052F5">
        <w:rPr>
          <w:lang w:val="ro-RO"/>
        </w:rPr>
        <w:t>]</w:t>
      </w:r>
      <w:r w:rsidR="009C5BB0" w:rsidRPr="003052F5">
        <w:rPr>
          <w:lang w:val="ro-RO"/>
        </w:rPr>
        <w:t xml:space="preserve"> crește contorul sub6.</w:t>
      </w:r>
    </w:p>
    <w:p w14:paraId="561E8CF0" w14:textId="2395C14A" w:rsidR="009C5BB0" w:rsidRPr="003052F5" w:rsidRDefault="009C5BB0" w:rsidP="009C5BB0">
      <w:pPr>
        <w:rPr>
          <w:lang w:val="ro-RO"/>
        </w:rPr>
      </w:pPr>
      <w:r w:rsidRPr="003052F5">
        <w:rPr>
          <w:lang w:val="ro-RO"/>
        </w:rPr>
        <w:t xml:space="preserve">De asemenea se </w:t>
      </w:r>
      <w:r w:rsidR="00CD7951" w:rsidRPr="003052F5">
        <w:rPr>
          <w:lang w:val="ro-RO"/>
        </w:rPr>
        <w:t>calculează nota maximă din momentul citirii.</w:t>
      </w:r>
    </w:p>
    <w:p w14:paraId="4325075A" w14:textId="48948DBF" w:rsidR="00CD7951" w:rsidRPr="003052F5" w:rsidRDefault="00CD7951" w:rsidP="009C5BB0">
      <w:pPr>
        <w:rPr>
          <w:lang w:val="ro-RO"/>
        </w:rPr>
      </w:pPr>
      <w:r w:rsidRPr="003052F5">
        <w:rPr>
          <w:lang w:val="ro-RO"/>
        </w:rPr>
        <w:t>La finalul citirii se fac toate verificările din enunt și se decide valoarea afișată:</w:t>
      </w:r>
    </w:p>
    <w:p w14:paraId="060EC02B" w14:textId="735EB0F5" w:rsidR="00CD7951" w:rsidRPr="003052F5" w:rsidRDefault="00CD7951" w:rsidP="00CD7951">
      <w:pPr>
        <w:pStyle w:val="ListParagraph"/>
        <w:numPr>
          <w:ilvl w:val="0"/>
          <w:numId w:val="5"/>
        </w:numPr>
        <w:rPr>
          <w:lang w:val="ro-RO"/>
        </w:rPr>
      </w:pPr>
      <w:r w:rsidRPr="003052F5">
        <w:rPr>
          <w:lang w:val="ro-RO"/>
        </w:rPr>
        <w:t xml:space="preserve">Dacă numărul notelor peste 7 &gt; numărul notelor sub 7, </w:t>
      </w:r>
      <w:r w:rsidR="00596B46">
        <w:rPr>
          <w:lang w:val="ro-RO"/>
        </w:rPr>
        <w:t xml:space="preserve">decizia se poate lua chiar de la criteriul 1, deci </w:t>
      </w:r>
      <w:r w:rsidRPr="003052F5">
        <w:rPr>
          <w:lang w:val="ro-RO"/>
        </w:rPr>
        <w:t>Matei primește Kendama și scriem în fișierul de ieșire nota maximă</w:t>
      </w:r>
    </w:p>
    <w:p w14:paraId="2AFDB067" w14:textId="32986C4B" w:rsidR="00CD7951" w:rsidRPr="003052F5" w:rsidRDefault="00CD7951" w:rsidP="00CD7951">
      <w:pPr>
        <w:pStyle w:val="ListParagraph"/>
        <w:numPr>
          <w:ilvl w:val="0"/>
          <w:numId w:val="5"/>
        </w:numPr>
        <w:rPr>
          <w:lang w:val="ro-RO"/>
        </w:rPr>
      </w:pPr>
      <w:r w:rsidRPr="003052F5">
        <w:rPr>
          <w:lang w:val="ro-RO"/>
        </w:rPr>
        <w:t>Dacă numărul notelor peste 7 &lt; numărul notelor sub 7, Matei NU primește Kendama și scriem în fișierul de ieșire numărul notelor sub 6</w:t>
      </w:r>
      <w:r w:rsidR="00596B46">
        <w:rPr>
          <w:lang w:val="ro-RO"/>
        </w:rPr>
        <w:t xml:space="preserve"> (decizie luată după primul criteriu)</w:t>
      </w:r>
    </w:p>
    <w:p w14:paraId="4344AE0A" w14:textId="3F008890" w:rsidR="00B71A93" w:rsidRPr="003052F5" w:rsidRDefault="00CD7951" w:rsidP="00B71A93">
      <w:pPr>
        <w:pStyle w:val="ListParagraph"/>
        <w:numPr>
          <w:ilvl w:val="0"/>
          <w:numId w:val="5"/>
        </w:numPr>
        <w:rPr>
          <w:lang w:val="ro-RO"/>
        </w:rPr>
      </w:pPr>
      <w:r w:rsidRPr="003052F5">
        <w:rPr>
          <w:lang w:val="ro-RO"/>
        </w:rPr>
        <w:t>Dacă numărul notelor peste 7 = numărul notelor sub 7, trecem la al doilea criteriu</w:t>
      </w:r>
      <w:r w:rsidR="00B71A93" w:rsidRPr="003052F5">
        <w:rPr>
          <w:lang w:val="ro-RO"/>
        </w:rPr>
        <w:t>.</w:t>
      </w:r>
      <w:r w:rsidRPr="003052F5">
        <w:rPr>
          <w:lang w:val="ro-RO"/>
        </w:rPr>
        <w:t xml:space="preserve"> </w:t>
      </w:r>
      <w:r w:rsidR="00B71A93" w:rsidRPr="003052F5">
        <w:rPr>
          <w:lang w:val="ro-RO"/>
        </w:rPr>
        <w:t xml:space="preserve">Dacă </w:t>
      </w:r>
      <w:r w:rsidR="009B1B3C" w:rsidRPr="003052F5">
        <w:rPr>
          <w:lang w:val="ro-RO"/>
        </w:rPr>
        <w:t xml:space="preserve">are mai multe note de </w:t>
      </w:r>
      <w:r w:rsidR="00B71A93" w:rsidRPr="003052F5">
        <w:rPr>
          <w:lang w:val="ro-RO"/>
        </w:rPr>
        <w:t>10 față de numărul notelor de 9, știm deja că va primi Kendama și afișăm nota maximă. Dacă numărul notelor de 9 este mai mic sau egal cu numărul notelor de 10, Matei mai are o singură șansă pentru a primi jucăria – dacă nu a luat deloc note sub 6. Deci, trecem la al treilea criteriu și verificăm contorul sub6. Dacă este nul acest contor, Matei primește Kendama  și scriem în fișierul de ieșire nota maximă. Iar dacă are măcar o notă sub 6, Matei NU primește Kendama și scriem în fișierul de ieșire numărul notelor sub 6</w:t>
      </w:r>
      <w:r w:rsidR="00F73443" w:rsidRPr="003052F5">
        <w:rPr>
          <w:lang w:val="ro-RO"/>
        </w:rPr>
        <w:t>.</w:t>
      </w:r>
    </w:p>
    <w:p w14:paraId="2A64D41A" w14:textId="05727796" w:rsidR="00B71A93" w:rsidRPr="003052F5" w:rsidRDefault="00B71A93" w:rsidP="00B71A93">
      <w:pPr>
        <w:pStyle w:val="ListParagraph"/>
        <w:rPr>
          <w:lang w:val="ro-RO"/>
        </w:rPr>
      </w:pPr>
    </w:p>
    <w:p w14:paraId="5A67ABF9" w14:textId="1FC01594" w:rsidR="007623CB" w:rsidRPr="003052F5" w:rsidRDefault="00A93305" w:rsidP="007623CB">
      <w:pPr>
        <w:rPr>
          <w:sz w:val="22"/>
          <w:szCs w:val="22"/>
          <w:lang w:val="ro-RO"/>
        </w:rPr>
      </w:pPr>
      <w:r w:rsidRPr="003052F5">
        <w:rPr>
          <w:b/>
          <w:sz w:val="22"/>
          <w:szCs w:val="22"/>
          <w:lang w:val="ro-RO"/>
        </w:rPr>
        <w:t>Sol.</w:t>
      </w:r>
      <w:r w:rsidR="00841DAC" w:rsidRPr="003052F5">
        <w:rPr>
          <w:b/>
          <w:sz w:val="22"/>
          <w:szCs w:val="22"/>
          <w:lang w:val="ro-RO"/>
        </w:rPr>
        <w:t>2</w:t>
      </w:r>
      <w:r w:rsidR="007623CB" w:rsidRPr="003052F5">
        <w:rPr>
          <w:b/>
          <w:sz w:val="22"/>
          <w:szCs w:val="22"/>
          <w:lang w:val="ro-RO"/>
        </w:rPr>
        <w:t xml:space="preserve"> </w:t>
      </w:r>
      <w:r w:rsidR="007623CB" w:rsidRPr="003052F5">
        <w:rPr>
          <w:sz w:val="22"/>
          <w:szCs w:val="22"/>
          <w:lang w:val="ro-RO"/>
        </w:rPr>
        <w:t>prof</w:t>
      </w:r>
      <w:r w:rsidR="00841DAC" w:rsidRPr="003052F5">
        <w:rPr>
          <w:sz w:val="22"/>
          <w:szCs w:val="22"/>
          <w:lang w:val="ro-RO"/>
        </w:rPr>
        <w:t>. Mihaela Acălfoaie</w:t>
      </w:r>
      <w:r w:rsidR="007623CB" w:rsidRPr="003052F5">
        <w:rPr>
          <w:sz w:val="22"/>
          <w:szCs w:val="22"/>
          <w:lang w:val="ro-RO"/>
        </w:rPr>
        <w:t>, Liceul Teoretic de Informatică “Grigore Moisil” Iași</w:t>
      </w:r>
    </w:p>
    <w:p w14:paraId="47C09CE9" w14:textId="77777777" w:rsidR="00A814C2" w:rsidRPr="00A0737E" w:rsidRDefault="00A814C2" w:rsidP="00A814C2">
      <w:pPr>
        <w:pStyle w:val="NormalWeb"/>
        <w:spacing w:before="0" w:beforeAutospacing="0" w:after="0" w:afterAutospacing="0"/>
        <w:rPr>
          <w:lang w:val="ro-RO"/>
        </w:rPr>
      </w:pPr>
      <w:r w:rsidRPr="00A0737E">
        <w:rPr>
          <w:lang w:val="ro-RO"/>
        </w:rPr>
        <w:t xml:space="preserve">Se citește numărul natural </w:t>
      </w:r>
      <w:r w:rsidRPr="00A0737E">
        <w:rPr>
          <w:rStyle w:val="HTMLCode"/>
          <w:rFonts w:ascii="Times New Roman" w:hAnsi="Times New Roman" w:cs="Times New Roman"/>
          <w:sz w:val="24"/>
          <w:szCs w:val="24"/>
          <w:lang w:val="ro-RO"/>
        </w:rPr>
        <w:t>n</w:t>
      </w:r>
      <w:r w:rsidRPr="00A0737E">
        <w:rPr>
          <w:lang w:val="ro-RO"/>
        </w:rPr>
        <w:t xml:space="preserve">, reprezentând numărul total de note obținute de Matei. Apoi se citesc, pe rând, cele </w:t>
      </w:r>
      <w:r w:rsidRPr="00A0737E">
        <w:rPr>
          <w:rStyle w:val="HTMLCode"/>
          <w:rFonts w:ascii="Times New Roman" w:hAnsi="Times New Roman" w:cs="Times New Roman"/>
          <w:sz w:val="24"/>
          <w:szCs w:val="24"/>
          <w:lang w:val="ro-RO"/>
        </w:rPr>
        <w:t>n</w:t>
      </w:r>
      <w:r w:rsidRPr="00A0737E">
        <w:rPr>
          <w:lang w:val="ro-RO"/>
        </w:rPr>
        <w:t xml:space="preserve"> note. Pentru fiecare notă citită se actualizează următoarele informații: numărul notelor mai mari decât 7 (</w:t>
      </w:r>
      <w:r w:rsidRPr="00A0737E">
        <w:rPr>
          <w:rStyle w:val="HTMLCode"/>
          <w:rFonts w:ascii="Times New Roman" w:hAnsi="Times New Roman" w:cs="Times New Roman"/>
          <w:sz w:val="24"/>
          <w:szCs w:val="24"/>
          <w:lang w:val="ro-RO"/>
        </w:rPr>
        <w:t>peste7</w:t>
      </w:r>
      <w:r w:rsidRPr="00A0737E">
        <w:rPr>
          <w:lang w:val="ro-RO"/>
        </w:rPr>
        <w:t>), numărul notelor mai mici decât 7 (</w:t>
      </w:r>
      <w:r w:rsidRPr="00A0737E">
        <w:rPr>
          <w:rStyle w:val="HTMLCode"/>
          <w:rFonts w:ascii="Times New Roman" w:hAnsi="Times New Roman" w:cs="Times New Roman"/>
          <w:sz w:val="24"/>
          <w:szCs w:val="24"/>
          <w:lang w:val="ro-RO"/>
        </w:rPr>
        <w:t>sub7</w:t>
      </w:r>
      <w:r w:rsidRPr="00A0737E">
        <w:rPr>
          <w:lang w:val="ro-RO"/>
        </w:rPr>
        <w:t>), numărul notelor de 10 (</w:t>
      </w:r>
      <w:r w:rsidRPr="00A0737E">
        <w:rPr>
          <w:rStyle w:val="HTMLCode"/>
          <w:rFonts w:ascii="Times New Roman" w:hAnsi="Times New Roman" w:cs="Times New Roman"/>
          <w:sz w:val="24"/>
          <w:szCs w:val="24"/>
          <w:lang w:val="ro-RO"/>
        </w:rPr>
        <w:t>nr10</w:t>
      </w:r>
      <w:r w:rsidRPr="00A0737E">
        <w:rPr>
          <w:lang w:val="ro-RO"/>
        </w:rPr>
        <w:t>), numărul notelor de 9 (</w:t>
      </w:r>
      <w:r w:rsidRPr="00A0737E">
        <w:rPr>
          <w:rStyle w:val="HTMLCode"/>
          <w:rFonts w:ascii="Times New Roman" w:hAnsi="Times New Roman" w:cs="Times New Roman"/>
          <w:sz w:val="24"/>
          <w:szCs w:val="24"/>
          <w:lang w:val="ro-RO"/>
        </w:rPr>
        <w:t>nr9</w:t>
      </w:r>
      <w:r w:rsidRPr="00A0737E">
        <w:rPr>
          <w:lang w:val="ro-RO"/>
        </w:rPr>
        <w:t>), numărul notelor mai mici decât 6 (</w:t>
      </w:r>
      <w:r w:rsidRPr="00A0737E">
        <w:rPr>
          <w:rStyle w:val="HTMLCode"/>
          <w:rFonts w:ascii="Times New Roman" w:hAnsi="Times New Roman" w:cs="Times New Roman"/>
          <w:sz w:val="24"/>
          <w:szCs w:val="24"/>
          <w:lang w:val="ro-RO"/>
        </w:rPr>
        <w:t>sub6</w:t>
      </w:r>
      <w:r w:rsidRPr="00A0737E">
        <w:rPr>
          <w:lang w:val="ro-RO"/>
        </w:rPr>
        <w:t>) și nota maximă (</w:t>
      </w:r>
      <w:r w:rsidRPr="00A0737E">
        <w:rPr>
          <w:rStyle w:val="HTMLCode"/>
          <w:rFonts w:ascii="Times New Roman" w:hAnsi="Times New Roman" w:cs="Times New Roman"/>
          <w:sz w:val="24"/>
          <w:szCs w:val="24"/>
          <w:lang w:val="ro-RO"/>
        </w:rPr>
        <w:t>maxim</w:t>
      </w:r>
      <w:r w:rsidRPr="00A0737E">
        <w:rPr>
          <w:lang w:val="ro-RO"/>
        </w:rPr>
        <w:t>).</w:t>
      </w:r>
    </w:p>
    <w:p w14:paraId="4350604D" w14:textId="77777777" w:rsidR="00A814C2" w:rsidRPr="00A0737E" w:rsidRDefault="00A814C2" w:rsidP="00A814C2">
      <w:pPr>
        <w:pStyle w:val="NormalWeb"/>
        <w:spacing w:before="0" w:beforeAutospacing="0" w:after="0" w:afterAutospacing="0"/>
        <w:rPr>
          <w:lang w:val="ro-RO"/>
        </w:rPr>
      </w:pPr>
      <w:r w:rsidRPr="00A0737E">
        <w:rPr>
          <w:lang w:val="ro-RO"/>
        </w:rPr>
        <w:t xml:space="preserve">După citirea tuturor notelor, se verifică condițiile din enunț folosind o variabilă logică </w:t>
      </w:r>
      <w:r w:rsidRPr="00A0737E">
        <w:rPr>
          <w:rStyle w:val="HTMLCode"/>
          <w:rFonts w:ascii="Times New Roman" w:hAnsi="Times New Roman" w:cs="Times New Roman"/>
          <w:sz w:val="24"/>
          <w:szCs w:val="24"/>
          <w:lang w:val="ro-RO"/>
        </w:rPr>
        <w:t>ok</w:t>
      </w:r>
      <w:r w:rsidRPr="00A0737E">
        <w:rPr>
          <w:lang w:val="ro-RO"/>
        </w:rPr>
        <w:t xml:space="preserve">, inițial falsă. Dacă numărul notelor mai mari decât 7 este mai mare decât numărul notelor mai mici decât 7, </w:t>
      </w:r>
      <w:r w:rsidRPr="00A0737E">
        <w:rPr>
          <w:rStyle w:val="HTMLCode"/>
          <w:rFonts w:ascii="Times New Roman" w:hAnsi="Times New Roman" w:cs="Times New Roman"/>
          <w:sz w:val="24"/>
          <w:szCs w:val="24"/>
          <w:lang w:val="ro-RO"/>
        </w:rPr>
        <w:t>ok</w:t>
      </w:r>
      <w:r w:rsidRPr="00A0737E">
        <w:rPr>
          <w:lang w:val="ro-RO"/>
        </w:rPr>
        <w:t xml:space="preserve"> devine adevărat. Dacă cele două valori sunt egale, se verifică al doilea criteriu: dacă numărul notelor de 10 este mai mare decât numărul notelor de 9, </w:t>
      </w:r>
      <w:r w:rsidRPr="00A0737E">
        <w:rPr>
          <w:rStyle w:val="HTMLCode"/>
          <w:rFonts w:ascii="Times New Roman" w:hAnsi="Times New Roman" w:cs="Times New Roman"/>
          <w:sz w:val="24"/>
          <w:szCs w:val="24"/>
          <w:lang w:val="ro-RO"/>
        </w:rPr>
        <w:t>ok</w:t>
      </w:r>
      <w:r w:rsidRPr="00A0737E">
        <w:rPr>
          <w:lang w:val="ro-RO"/>
        </w:rPr>
        <w:t xml:space="preserve"> devine adevărat; în caz contrar, se verifică al treilea criteriu, iar dacă nu există nicio notă mai mică decât 6, </w:t>
      </w:r>
      <w:r w:rsidRPr="00A0737E">
        <w:rPr>
          <w:rStyle w:val="HTMLCode"/>
          <w:rFonts w:ascii="Times New Roman" w:hAnsi="Times New Roman" w:cs="Times New Roman"/>
          <w:sz w:val="24"/>
          <w:szCs w:val="24"/>
          <w:lang w:val="ro-RO"/>
        </w:rPr>
        <w:t>ok</w:t>
      </w:r>
      <w:r w:rsidRPr="00A0737E">
        <w:rPr>
          <w:lang w:val="ro-RO"/>
        </w:rPr>
        <w:t xml:space="preserve"> devine adevărat.</w:t>
      </w:r>
    </w:p>
    <w:p w14:paraId="79DCCC11" w14:textId="34B9FE99" w:rsidR="00CF2C9A" w:rsidRPr="00A814C2" w:rsidRDefault="00A814C2" w:rsidP="00A814C2">
      <w:pPr>
        <w:rPr>
          <w:lang w:val="ro-RO"/>
        </w:rPr>
      </w:pPr>
      <w:r w:rsidRPr="00A0737E">
        <w:rPr>
          <w:lang w:val="ro-RO"/>
        </w:rPr>
        <w:t xml:space="preserve">La final, dacă </w:t>
      </w:r>
      <w:r w:rsidRPr="00A0737E">
        <w:rPr>
          <w:rStyle w:val="HTMLCode"/>
          <w:rFonts w:ascii="Times New Roman" w:hAnsi="Times New Roman" w:cs="Times New Roman"/>
          <w:sz w:val="24"/>
          <w:szCs w:val="24"/>
          <w:lang w:val="ro-RO"/>
        </w:rPr>
        <w:t>ok</w:t>
      </w:r>
      <w:r w:rsidRPr="00A0737E">
        <w:rPr>
          <w:lang w:val="ro-RO"/>
        </w:rPr>
        <w:t xml:space="preserve"> este adevărat, Matei primește Kendama și se afișează nota maximă. În caz contrar, Matei nu primește Kendama și se afișează numărul notelor mai mici decât 6</w:t>
      </w:r>
      <w:r w:rsidR="003052F5" w:rsidRPr="00A814C2">
        <w:rPr>
          <w:lang w:val="ro-RO"/>
        </w:rPr>
        <w:t>.</w:t>
      </w:r>
    </w:p>
    <w:p w14:paraId="4384F5EE" w14:textId="77777777" w:rsidR="00364B21" w:rsidRPr="003052F5" w:rsidRDefault="00364B21" w:rsidP="00CF2C9A">
      <w:pPr>
        <w:rPr>
          <w:lang w:val="ro-RO"/>
        </w:rPr>
      </w:pPr>
    </w:p>
    <w:p w14:paraId="7328AFB7" w14:textId="6FACEDAE" w:rsidR="00795B58" w:rsidRPr="003052F5" w:rsidRDefault="00795B58" w:rsidP="00795B58">
      <w:pPr>
        <w:rPr>
          <w:sz w:val="22"/>
          <w:szCs w:val="22"/>
          <w:lang w:val="ro-RO"/>
        </w:rPr>
      </w:pPr>
      <w:r w:rsidRPr="003052F5">
        <w:rPr>
          <w:b/>
          <w:sz w:val="22"/>
          <w:szCs w:val="22"/>
          <w:lang w:val="ro-RO"/>
        </w:rPr>
        <w:t>Sol.</w:t>
      </w:r>
      <w:r w:rsidR="00841DAC" w:rsidRPr="003052F5">
        <w:rPr>
          <w:b/>
          <w:sz w:val="22"/>
          <w:szCs w:val="22"/>
          <w:lang w:val="ro-RO"/>
        </w:rPr>
        <w:t>3</w:t>
      </w:r>
      <w:r w:rsidRPr="003052F5">
        <w:rPr>
          <w:sz w:val="22"/>
          <w:szCs w:val="22"/>
          <w:lang w:val="ro-RO"/>
        </w:rPr>
        <w:t xml:space="preserve"> prof. </w:t>
      </w:r>
      <w:r w:rsidR="00977675" w:rsidRPr="003052F5">
        <w:rPr>
          <w:sz w:val="22"/>
          <w:szCs w:val="22"/>
          <w:lang w:val="ro-RO"/>
        </w:rPr>
        <w:t>Gabriela Conea</w:t>
      </w:r>
      <w:r w:rsidRPr="003052F5">
        <w:rPr>
          <w:sz w:val="22"/>
          <w:szCs w:val="22"/>
          <w:lang w:val="ro-RO"/>
        </w:rPr>
        <w:t xml:space="preserve">, </w:t>
      </w:r>
      <w:r w:rsidR="00977675" w:rsidRPr="003052F5">
        <w:rPr>
          <w:sz w:val="22"/>
          <w:szCs w:val="22"/>
          <w:lang w:val="ro-RO"/>
        </w:rPr>
        <w:t>Colegiul „Național” Iași</w:t>
      </w:r>
    </w:p>
    <w:p w14:paraId="58271A34" w14:textId="77777777" w:rsidR="001964C4" w:rsidRPr="003052F5" w:rsidRDefault="001964C4" w:rsidP="00795B58">
      <w:pPr>
        <w:rPr>
          <w:sz w:val="22"/>
          <w:szCs w:val="22"/>
          <w:lang w:val="ro-RO"/>
        </w:rPr>
      </w:pPr>
    </w:p>
    <w:p w14:paraId="40AFF5CA" w14:textId="77777777" w:rsidR="00ED505C" w:rsidRPr="003052F5" w:rsidRDefault="00ED505C" w:rsidP="00ED505C">
      <w:pPr>
        <w:pStyle w:val="NormalWeb"/>
        <w:spacing w:before="0" w:beforeAutospacing="0" w:after="0" w:afterAutospacing="0"/>
        <w:jc w:val="both"/>
        <w:rPr>
          <w:lang w:val="ro-RO"/>
        </w:rPr>
      </w:pPr>
      <w:r w:rsidRPr="003052F5">
        <w:rPr>
          <w:lang w:val="ro-RO"/>
        </w:rPr>
        <w:t xml:space="preserve">Mai întâi citesc numărul </w:t>
      </w:r>
      <w:r w:rsidRPr="003052F5">
        <w:rPr>
          <w:rStyle w:val="Strong"/>
          <w:lang w:val="ro-RO"/>
        </w:rPr>
        <w:t>n</w:t>
      </w:r>
      <w:r w:rsidRPr="003052F5">
        <w:rPr>
          <w:lang w:val="ro-RO"/>
        </w:rPr>
        <w:t xml:space="preserve">, care reprezintă câte note a primit Matei. Apoi citesc, pe rând, cele </w:t>
      </w:r>
      <w:r w:rsidRPr="003052F5">
        <w:rPr>
          <w:rStyle w:val="Strong"/>
          <w:lang w:val="ro-RO"/>
        </w:rPr>
        <w:t>n</w:t>
      </w:r>
      <w:r w:rsidRPr="003052F5">
        <w:rPr>
          <w:lang w:val="ro-RO"/>
        </w:rPr>
        <w:t xml:space="preserve"> note, folosind variabila </w:t>
      </w:r>
      <w:r w:rsidRPr="003052F5">
        <w:rPr>
          <w:rStyle w:val="Strong"/>
          <w:lang w:val="ro-RO"/>
        </w:rPr>
        <w:t>x</w:t>
      </w:r>
      <w:r w:rsidRPr="003052F5">
        <w:rPr>
          <w:lang w:val="ro-RO"/>
        </w:rPr>
        <w:t>.</w:t>
      </w:r>
    </w:p>
    <w:p w14:paraId="39751369" w14:textId="77777777" w:rsidR="00ED505C" w:rsidRPr="003052F5" w:rsidRDefault="00ED505C" w:rsidP="00ED505C">
      <w:pPr>
        <w:pStyle w:val="NormalWeb"/>
        <w:spacing w:before="0" w:beforeAutospacing="0" w:after="0" w:afterAutospacing="0"/>
        <w:jc w:val="both"/>
        <w:rPr>
          <w:lang w:val="ro-RO"/>
        </w:rPr>
      </w:pPr>
      <w:r w:rsidRPr="003052F5">
        <w:rPr>
          <w:lang w:val="ro-RO"/>
        </w:rPr>
        <w:t>Pentru fiecare notă citită, verific următoarele situații:</w:t>
      </w:r>
    </w:p>
    <w:p w14:paraId="5B76727E" w14:textId="77777777" w:rsidR="00ED505C" w:rsidRPr="003052F5" w:rsidRDefault="00ED505C" w:rsidP="00ED505C">
      <w:pPr>
        <w:pStyle w:val="NormalWeb"/>
        <w:numPr>
          <w:ilvl w:val="0"/>
          <w:numId w:val="6"/>
        </w:numPr>
        <w:spacing w:before="0" w:beforeAutospacing="0" w:after="0" w:afterAutospacing="0"/>
        <w:jc w:val="both"/>
        <w:rPr>
          <w:lang w:val="ro-RO"/>
        </w:rPr>
      </w:pPr>
      <w:r w:rsidRPr="003052F5">
        <w:rPr>
          <w:lang w:val="ro-RO"/>
        </w:rPr>
        <w:t xml:space="preserve">dacă nota este mai mare decât maximul de până acum, actualizez valoarea maximului cu nota </w:t>
      </w:r>
      <w:r w:rsidRPr="003052F5">
        <w:rPr>
          <w:rStyle w:val="Strong"/>
          <w:lang w:val="ro-RO"/>
        </w:rPr>
        <w:t>x</w:t>
      </w:r>
      <w:r w:rsidRPr="003052F5">
        <w:rPr>
          <w:lang w:val="ro-RO"/>
        </w:rPr>
        <w:t>;</w:t>
      </w:r>
    </w:p>
    <w:p w14:paraId="6A133352" w14:textId="77777777" w:rsidR="00ED505C" w:rsidRPr="003052F5" w:rsidRDefault="00ED505C" w:rsidP="00ED505C">
      <w:pPr>
        <w:pStyle w:val="NormalWeb"/>
        <w:numPr>
          <w:ilvl w:val="0"/>
          <w:numId w:val="6"/>
        </w:numPr>
        <w:spacing w:before="0" w:beforeAutospacing="0" w:after="0" w:afterAutospacing="0"/>
        <w:jc w:val="both"/>
        <w:rPr>
          <w:lang w:val="ro-RO"/>
        </w:rPr>
      </w:pPr>
      <w:r w:rsidRPr="003052F5">
        <w:rPr>
          <w:lang w:val="ro-RO"/>
        </w:rPr>
        <w:t xml:space="preserve">dacă nota este mai mică decât 6, cresc contorul </w:t>
      </w:r>
      <w:r w:rsidRPr="003052F5">
        <w:rPr>
          <w:rStyle w:val="Strong"/>
          <w:lang w:val="ro-RO"/>
        </w:rPr>
        <w:t>min6</w:t>
      </w:r>
      <w:r w:rsidRPr="003052F5">
        <w:rPr>
          <w:lang w:val="ro-RO"/>
        </w:rPr>
        <w:t>;</w:t>
      </w:r>
    </w:p>
    <w:p w14:paraId="7DA4D209" w14:textId="77777777" w:rsidR="00ED505C" w:rsidRPr="003052F5" w:rsidRDefault="00ED505C" w:rsidP="00ED505C">
      <w:pPr>
        <w:pStyle w:val="NormalWeb"/>
        <w:numPr>
          <w:ilvl w:val="0"/>
          <w:numId w:val="6"/>
        </w:numPr>
        <w:spacing w:before="0" w:beforeAutospacing="0" w:after="0" w:afterAutospacing="0"/>
        <w:jc w:val="both"/>
        <w:rPr>
          <w:lang w:val="ro-RO"/>
        </w:rPr>
      </w:pPr>
      <w:r w:rsidRPr="003052F5">
        <w:rPr>
          <w:lang w:val="ro-RO"/>
        </w:rPr>
        <w:t xml:space="preserve">dacă nota este mai mare decât 7, cresc </w:t>
      </w:r>
      <w:r w:rsidRPr="003052F5">
        <w:rPr>
          <w:rStyle w:val="Strong"/>
          <w:lang w:val="ro-RO"/>
        </w:rPr>
        <w:t>n1</w:t>
      </w:r>
      <w:r w:rsidRPr="003052F5">
        <w:rPr>
          <w:lang w:val="ro-RO"/>
        </w:rPr>
        <w:t xml:space="preserve">, iar dacă este mai mică decât 7, cresc </w:t>
      </w:r>
      <w:r w:rsidRPr="003052F5">
        <w:rPr>
          <w:rStyle w:val="Strong"/>
          <w:lang w:val="ro-RO"/>
        </w:rPr>
        <w:t>n2</w:t>
      </w:r>
      <w:r w:rsidRPr="003052F5">
        <w:rPr>
          <w:lang w:val="ro-RO"/>
        </w:rPr>
        <w:t>;</w:t>
      </w:r>
    </w:p>
    <w:p w14:paraId="371AB023" w14:textId="77777777" w:rsidR="00ED505C" w:rsidRPr="003052F5" w:rsidRDefault="00ED505C" w:rsidP="00ED505C">
      <w:pPr>
        <w:pStyle w:val="NormalWeb"/>
        <w:numPr>
          <w:ilvl w:val="0"/>
          <w:numId w:val="6"/>
        </w:numPr>
        <w:spacing w:before="0" w:beforeAutospacing="0" w:after="0" w:afterAutospacing="0"/>
        <w:jc w:val="both"/>
        <w:rPr>
          <w:lang w:val="ro-RO"/>
        </w:rPr>
      </w:pPr>
      <w:r w:rsidRPr="003052F5">
        <w:rPr>
          <w:lang w:val="ro-RO"/>
        </w:rPr>
        <w:t xml:space="preserve">dacă nota este egală cu 9, cresc contorul </w:t>
      </w:r>
      <w:r w:rsidRPr="003052F5">
        <w:rPr>
          <w:rStyle w:val="Strong"/>
          <w:lang w:val="ro-RO"/>
        </w:rPr>
        <w:t>n9</w:t>
      </w:r>
      <w:r w:rsidRPr="003052F5">
        <w:rPr>
          <w:lang w:val="ro-RO"/>
        </w:rPr>
        <w:t xml:space="preserve">, iar dacă este egală cu 10, cresc contorul </w:t>
      </w:r>
      <w:r w:rsidRPr="003052F5">
        <w:rPr>
          <w:rStyle w:val="Strong"/>
          <w:lang w:val="ro-RO"/>
        </w:rPr>
        <w:t>n10</w:t>
      </w:r>
      <w:r w:rsidRPr="003052F5">
        <w:rPr>
          <w:lang w:val="ro-RO"/>
        </w:rPr>
        <w:t>.</w:t>
      </w:r>
    </w:p>
    <w:p w14:paraId="15E3F4C7" w14:textId="77777777" w:rsidR="00ED505C" w:rsidRPr="003052F5" w:rsidRDefault="00ED505C" w:rsidP="00ED505C">
      <w:pPr>
        <w:pStyle w:val="NormalWeb"/>
        <w:spacing w:before="0" w:beforeAutospacing="0" w:after="0" w:afterAutospacing="0"/>
        <w:jc w:val="both"/>
        <w:rPr>
          <w:lang w:val="ro-RO"/>
        </w:rPr>
      </w:pPr>
      <w:r w:rsidRPr="003052F5">
        <w:rPr>
          <w:lang w:val="ro-RO"/>
        </w:rPr>
        <w:lastRenderedPageBreak/>
        <w:t xml:space="preserve">După ce am citit toate notele, verific cerințele problemei. Pentru aceasta folosesc variabila </w:t>
      </w:r>
      <w:r w:rsidRPr="003052F5">
        <w:rPr>
          <w:rStyle w:val="Strong"/>
          <w:lang w:val="ro-RO"/>
        </w:rPr>
        <w:t>ok</w:t>
      </w:r>
      <w:r w:rsidRPr="003052F5">
        <w:rPr>
          <w:lang w:val="ro-RO"/>
        </w:rPr>
        <w:t xml:space="preserve">, care la început are valoarea 0. Dacă toate condițiile sunt îndeplinite, variabila </w:t>
      </w:r>
      <w:r w:rsidRPr="003052F5">
        <w:rPr>
          <w:rStyle w:val="Strong"/>
          <w:lang w:val="ro-RO"/>
        </w:rPr>
        <w:t>ok</w:t>
      </w:r>
      <w:r w:rsidRPr="003052F5">
        <w:rPr>
          <w:lang w:val="ro-RO"/>
        </w:rPr>
        <w:t xml:space="preserve"> devine 1.</w:t>
      </w:r>
    </w:p>
    <w:p w14:paraId="65322366" w14:textId="77777777" w:rsidR="00ED505C" w:rsidRPr="003052F5" w:rsidRDefault="00ED505C" w:rsidP="00ED505C">
      <w:pPr>
        <w:pStyle w:val="NormalWeb"/>
        <w:spacing w:before="0" w:beforeAutospacing="0" w:after="0" w:afterAutospacing="0"/>
        <w:jc w:val="both"/>
        <w:rPr>
          <w:lang w:val="ro-RO"/>
        </w:rPr>
      </w:pPr>
      <w:r w:rsidRPr="003052F5">
        <w:rPr>
          <w:lang w:val="ro-RO"/>
        </w:rPr>
        <w:t>La final:</w:t>
      </w:r>
    </w:p>
    <w:p w14:paraId="4F84E73B" w14:textId="77777777" w:rsidR="00ED505C" w:rsidRPr="003052F5" w:rsidRDefault="00ED505C" w:rsidP="00ED505C">
      <w:pPr>
        <w:pStyle w:val="NormalWeb"/>
        <w:numPr>
          <w:ilvl w:val="0"/>
          <w:numId w:val="7"/>
        </w:numPr>
        <w:spacing w:before="0" w:beforeAutospacing="0" w:after="0" w:afterAutospacing="0"/>
        <w:jc w:val="both"/>
        <w:rPr>
          <w:lang w:val="ro-RO"/>
        </w:rPr>
      </w:pPr>
      <w:r w:rsidRPr="003052F5">
        <w:rPr>
          <w:lang w:val="ro-RO"/>
        </w:rPr>
        <w:t xml:space="preserve">dacă </w:t>
      </w:r>
      <w:r w:rsidRPr="003052F5">
        <w:rPr>
          <w:rStyle w:val="Strong"/>
          <w:lang w:val="ro-RO"/>
        </w:rPr>
        <w:t>ok</w:t>
      </w:r>
      <w:r w:rsidRPr="003052F5">
        <w:rPr>
          <w:lang w:val="ro-RO"/>
        </w:rPr>
        <w:t xml:space="preserve"> a rămas 0, înseamnă că Matei nu primește jocul și afișez numărul notelor mai mici decât 6 (</w:t>
      </w:r>
      <w:r w:rsidRPr="003052F5">
        <w:rPr>
          <w:rStyle w:val="Strong"/>
          <w:lang w:val="ro-RO"/>
        </w:rPr>
        <w:t>min6</w:t>
      </w:r>
      <w:r w:rsidRPr="003052F5">
        <w:rPr>
          <w:lang w:val="ro-RO"/>
        </w:rPr>
        <w:t>);</w:t>
      </w:r>
    </w:p>
    <w:p w14:paraId="38A7A0D8" w14:textId="77777777" w:rsidR="00ED505C" w:rsidRPr="003052F5" w:rsidRDefault="00ED505C" w:rsidP="00ED505C">
      <w:pPr>
        <w:pStyle w:val="NormalWeb"/>
        <w:numPr>
          <w:ilvl w:val="0"/>
          <w:numId w:val="7"/>
        </w:numPr>
        <w:spacing w:before="0" w:beforeAutospacing="0" w:after="0" w:afterAutospacing="0"/>
        <w:jc w:val="both"/>
        <w:rPr>
          <w:lang w:val="ro-RO"/>
        </w:rPr>
      </w:pPr>
      <w:r w:rsidRPr="003052F5">
        <w:rPr>
          <w:lang w:val="ro-RO"/>
        </w:rPr>
        <w:t xml:space="preserve">dacă </w:t>
      </w:r>
      <w:r w:rsidRPr="003052F5">
        <w:rPr>
          <w:rStyle w:val="Strong"/>
          <w:lang w:val="ro-RO"/>
        </w:rPr>
        <w:t>ok</w:t>
      </w:r>
      <w:r w:rsidRPr="003052F5">
        <w:rPr>
          <w:lang w:val="ro-RO"/>
        </w:rPr>
        <w:t xml:space="preserve"> este 1, înseamnă că Matei primește jocul și afișez cea mai mare notă obținută (</w:t>
      </w:r>
      <w:r w:rsidRPr="003052F5">
        <w:rPr>
          <w:rStyle w:val="Strong"/>
          <w:lang w:val="ro-RO"/>
        </w:rPr>
        <w:t>maxn</w:t>
      </w:r>
      <w:r w:rsidRPr="003052F5">
        <w:rPr>
          <w:lang w:val="ro-RO"/>
        </w:rPr>
        <w:t>).</w:t>
      </w:r>
    </w:p>
    <w:p w14:paraId="0F5DCB15" w14:textId="438F20F1" w:rsidR="001964C4" w:rsidRPr="003052F5" w:rsidRDefault="00ED505C" w:rsidP="001964C4">
      <w:pPr>
        <w:pStyle w:val="ListParagraph"/>
        <w:spacing w:line="360" w:lineRule="auto"/>
        <w:rPr>
          <w:sz w:val="22"/>
          <w:szCs w:val="22"/>
          <w:lang w:val="ro-RO"/>
        </w:rPr>
      </w:pPr>
      <w:r w:rsidRPr="003052F5">
        <w:rPr>
          <w:sz w:val="22"/>
          <w:szCs w:val="22"/>
          <w:lang w:val="ro-RO"/>
        </w:rPr>
        <w:t xml:space="preserve"> </w:t>
      </w:r>
    </w:p>
    <w:p w14:paraId="3C0C0C36" w14:textId="77777777" w:rsidR="00B37CB5" w:rsidRPr="003052F5" w:rsidRDefault="00B37CB5" w:rsidP="00841DAC">
      <w:pPr>
        <w:rPr>
          <w:b/>
          <w:sz w:val="22"/>
          <w:szCs w:val="22"/>
          <w:lang w:val="ro-RO"/>
        </w:rPr>
      </w:pPr>
    </w:p>
    <w:p w14:paraId="68EBDC19" w14:textId="3FF884D1" w:rsidR="00841DAC" w:rsidRPr="003052F5" w:rsidRDefault="00841DAC" w:rsidP="00841DAC">
      <w:pPr>
        <w:rPr>
          <w:sz w:val="22"/>
          <w:szCs w:val="22"/>
          <w:lang w:val="ro-RO"/>
        </w:rPr>
      </w:pPr>
      <w:r w:rsidRPr="003052F5">
        <w:rPr>
          <w:b/>
          <w:sz w:val="22"/>
          <w:szCs w:val="22"/>
          <w:lang w:val="ro-RO"/>
        </w:rPr>
        <w:t xml:space="preserve">Sol.4 </w:t>
      </w:r>
      <w:r w:rsidRPr="003052F5">
        <w:rPr>
          <w:sz w:val="22"/>
          <w:szCs w:val="22"/>
          <w:lang w:val="ro-RO"/>
        </w:rPr>
        <w:t>prof. Anca Uriciuc, Liceul Teoretic „Dimitrie Cantemir” Iași</w:t>
      </w:r>
    </w:p>
    <w:p w14:paraId="083F3C4E" w14:textId="77777777" w:rsidR="00B37CB5" w:rsidRPr="003052F5" w:rsidRDefault="00B37CB5" w:rsidP="00B37CB5">
      <w:pPr>
        <w:ind w:firstLine="720"/>
        <w:rPr>
          <w:lang w:val="ro-RO"/>
        </w:rPr>
      </w:pPr>
      <w:r w:rsidRPr="003052F5">
        <w:rPr>
          <w:lang w:val="ro-RO"/>
        </w:rPr>
        <w:t xml:space="preserve">Se citește n, reprezentând numărul total de note. Apoi, se citește pe rând câte o notă și în funcție de valoarea ei se actualizează valorile variabilelor a, b, c, d, e, maxi. Variabila a va reține numărul notelor &gt;7, variabila b numărul notelor &lt;7, variabila c numărul notelor egale cu 10, variabila d numărul notelor egale cu 9, variabila e numărul notelor &lt;6, variabila maxi nota maximă. </w:t>
      </w:r>
    </w:p>
    <w:p w14:paraId="4610680A" w14:textId="353D35A1" w:rsidR="00B37CB5" w:rsidRPr="003052F5" w:rsidRDefault="00B37CB5" w:rsidP="00B37CB5">
      <w:pPr>
        <w:ind w:firstLine="720"/>
        <w:rPr>
          <w:lang w:val="ro-RO"/>
        </w:rPr>
      </w:pPr>
      <w:r w:rsidRPr="003052F5">
        <w:rPr>
          <w:lang w:val="ro-RO"/>
        </w:rPr>
        <w:t>Dacă sunt îndeplinite condițiile cerute în problemă:</w:t>
      </w:r>
    </w:p>
    <w:p w14:paraId="7F868667" w14:textId="77777777" w:rsidR="00B37CB5" w:rsidRPr="003052F5" w:rsidRDefault="00B37CB5" w:rsidP="00841DAC">
      <w:pPr>
        <w:rPr>
          <w:lang w:val="ro-RO"/>
        </w:rPr>
      </w:pPr>
      <w:r w:rsidRPr="003052F5">
        <w:rPr>
          <w:lang w:val="ro-RO"/>
        </w:rPr>
        <w:t>(a&gt;b) sau (a=b si c&gt;d) sau (a=b si c&lt;=d si e=0) atunci se afișează nota maxima,</w:t>
      </w:r>
    </w:p>
    <w:p w14:paraId="22954329" w14:textId="0B89CF47" w:rsidR="00B37CB5" w:rsidRPr="003052F5" w:rsidRDefault="00B37CB5" w:rsidP="00841DAC">
      <w:pPr>
        <w:rPr>
          <w:sz w:val="22"/>
          <w:szCs w:val="22"/>
          <w:lang w:val="ro-RO"/>
        </w:rPr>
      </w:pPr>
      <w:r w:rsidRPr="003052F5">
        <w:rPr>
          <w:lang w:val="ro-RO"/>
        </w:rPr>
        <w:t xml:space="preserve">           altfel se afișează valoarea lui e.</w:t>
      </w:r>
    </w:p>
    <w:p w14:paraId="5BEE8832" w14:textId="77777777" w:rsidR="00841DAC" w:rsidRPr="003052F5" w:rsidRDefault="00841DAC" w:rsidP="000D0610">
      <w:pPr>
        <w:spacing w:line="360" w:lineRule="auto"/>
        <w:rPr>
          <w:sz w:val="22"/>
          <w:szCs w:val="22"/>
          <w:lang w:val="ro-RO"/>
        </w:rPr>
      </w:pPr>
    </w:p>
    <w:p w14:paraId="25A4FE0B" w14:textId="28693462" w:rsidR="00795B58" w:rsidRPr="003052F5" w:rsidRDefault="00795B58" w:rsidP="00795B58">
      <w:pPr>
        <w:spacing w:line="360" w:lineRule="auto"/>
        <w:jc w:val="both"/>
        <w:rPr>
          <w:sz w:val="22"/>
          <w:szCs w:val="22"/>
          <w:lang w:val="ro-RO"/>
        </w:rPr>
      </w:pPr>
      <w:r w:rsidRPr="003052F5">
        <w:rPr>
          <w:b/>
          <w:bCs/>
          <w:sz w:val="22"/>
          <w:szCs w:val="22"/>
          <w:lang w:val="ro-RO"/>
        </w:rPr>
        <w:t>Cuvinte cheie</w:t>
      </w:r>
      <w:r w:rsidRPr="003052F5">
        <w:rPr>
          <w:sz w:val="22"/>
          <w:szCs w:val="22"/>
          <w:lang w:val="ro-RO"/>
        </w:rPr>
        <w:t xml:space="preserve">: șir numere, </w:t>
      </w:r>
      <w:r w:rsidR="00977675" w:rsidRPr="003052F5">
        <w:rPr>
          <w:sz w:val="22"/>
          <w:szCs w:val="22"/>
          <w:lang w:val="ro-RO"/>
        </w:rPr>
        <w:t>maxim, contor</w:t>
      </w:r>
    </w:p>
    <w:p w14:paraId="126AC8C6" w14:textId="77777777" w:rsidR="00795B58" w:rsidRPr="003052F5" w:rsidRDefault="00795B58" w:rsidP="00CF2C9A">
      <w:pPr>
        <w:jc w:val="both"/>
        <w:rPr>
          <w:b/>
          <w:bCs/>
          <w:sz w:val="22"/>
          <w:szCs w:val="22"/>
          <w:lang w:val="ro-RO"/>
        </w:rPr>
      </w:pPr>
    </w:p>
    <w:p w14:paraId="5DBAFB7B" w14:textId="3A2E82A1" w:rsidR="00CF2C9A" w:rsidRPr="003052F5" w:rsidRDefault="00CF2C9A" w:rsidP="00CF2C9A">
      <w:pPr>
        <w:jc w:val="both"/>
        <w:rPr>
          <w:b/>
          <w:bCs/>
          <w:sz w:val="22"/>
          <w:szCs w:val="22"/>
          <w:lang w:val="ro-RO"/>
        </w:rPr>
      </w:pPr>
      <w:r w:rsidRPr="003052F5">
        <w:rPr>
          <w:b/>
          <w:bCs/>
          <w:sz w:val="22"/>
          <w:szCs w:val="22"/>
          <w:lang w:val="ro-RO"/>
        </w:rPr>
        <w:t>Teste</w:t>
      </w:r>
      <w:r w:rsidR="002160CF" w:rsidRPr="003052F5">
        <w:rPr>
          <w:b/>
          <w:bCs/>
          <w:sz w:val="22"/>
          <w:szCs w:val="22"/>
          <w:lang w:val="ro-RO"/>
        </w:rPr>
        <w:t xml:space="preserve"> (90p)</w:t>
      </w:r>
      <w:r w:rsidRPr="003052F5">
        <w:rPr>
          <w:b/>
          <w:bCs/>
          <w:sz w:val="22"/>
          <w:szCs w:val="22"/>
          <w:lang w:val="ro-RO"/>
        </w:rPr>
        <w:t>:</w:t>
      </w:r>
    </w:p>
    <w:p w14:paraId="6763A099" w14:textId="2BFCDAFD" w:rsidR="006930A3" w:rsidRPr="003052F5" w:rsidRDefault="00977675" w:rsidP="006930A3">
      <w:pPr>
        <w:jc w:val="both"/>
        <w:rPr>
          <w:sz w:val="22"/>
          <w:szCs w:val="22"/>
          <w:lang w:val="ro-RO"/>
        </w:rPr>
      </w:pPr>
      <w:r w:rsidRPr="003052F5">
        <w:rPr>
          <w:sz w:val="22"/>
          <w:szCs w:val="22"/>
          <w:lang w:val="ro-RO"/>
        </w:rPr>
        <w:t>4</w:t>
      </w:r>
      <w:r w:rsidR="00F73443" w:rsidRPr="003052F5">
        <w:rPr>
          <w:sz w:val="22"/>
          <w:szCs w:val="22"/>
          <w:lang w:val="ro-RO"/>
        </w:rPr>
        <w:t xml:space="preserve"> teste de 5 puncte (decizia se ia chiar de la primul criteriu )</w:t>
      </w:r>
    </w:p>
    <w:p w14:paraId="158AF2C0" w14:textId="598D80ED" w:rsidR="00F73443" w:rsidRPr="003052F5" w:rsidRDefault="00977675" w:rsidP="00F73443">
      <w:pPr>
        <w:jc w:val="both"/>
        <w:rPr>
          <w:sz w:val="22"/>
          <w:szCs w:val="22"/>
          <w:lang w:val="ro-RO"/>
        </w:rPr>
      </w:pPr>
      <w:r w:rsidRPr="003052F5">
        <w:rPr>
          <w:sz w:val="22"/>
          <w:szCs w:val="22"/>
          <w:lang w:val="ro-RO"/>
        </w:rPr>
        <w:t>3</w:t>
      </w:r>
      <w:r w:rsidR="00F73443" w:rsidRPr="003052F5">
        <w:rPr>
          <w:sz w:val="22"/>
          <w:szCs w:val="22"/>
          <w:lang w:val="ro-RO"/>
        </w:rPr>
        <w:t xml:space="preserve"> teste de 10 puncte (decizia se ia la </w:t>
      </w:r>
      <w:r w:rsidR="00F06C69">
        <w:rPr>
          <w:sz w:val="22"/>
          <w:szCs w:val="22"/>
          <w:lang w:val="ro-RO"/>
        </w:rPr>
        <w:t xml:space="preserve">primul sau </w:t>
      </w:r>
      <w:r w:rsidR="00F73443" w:rsidRPr="003052F5">
        <w:rPr>
          <w:sz w:val="22"/>
          <w:szCs w:val="22"/>
          <w:lang w:val="ro-RO"/>
        </w:rPr>
        <w:t>al doilea criteriu )</w:t>
      </w:r>
    </w:p>
    <w:p w14:paraId="481CB53C" w14:textId="45E6D9AC" w:rsidR="00F73443" w:rsidRPr="003052F5" w:rsidRDefault="00F73443" w:rsidP="006930A3">
      <w:pPr>
        <w:jc w:val="both"/>
        <w:rPr>
          <w:sz w:val="22"/>
          <w:szCs w:val="22"/>
          <w:lang w:val="ro-RO"/>
        </w:rPr>
      </w:pPr>
      <w:r w:rsidRPr="003052F5">
        <w:rPr>
          <w:sz w:val="22"/>
          <w:szCs w:val="22"/>
          <w:lang w:val="ro-RO"/>
        </w:rPr>
        <w:t>2 teste de  20  puncte (decizia se ia la al treilea criteriu )</w:t>
      </w:r>
    </w:p>
    <w:p w14:paraId="1D194E94" w14:textId="4439636A" w:rsidR="00977021" w:rsidRPr="003052F5" w:rsidRDefault="00977021" w:rsidP="00A454FA">
      <w:pPr>
        <w:jc w:val="both"/>
        <w:rPr>
          <w:sz w:val="22"/>
          <w:szCs w:val="22"/>
          <w:lang w:val="ro-RO"/>
        </w:rPr>
      </w:pPr>
    </w:p>
    <w:p w14:paraId="10C28E89" w14:textId="57B758C6" w:rsidR="0092385E" w:rsidRPr="003052F5" w:rsidRDefault="0092385E" w:rsidP="00CF2C9A">
      <w:pPr>
        <w:jc w:val="both"/>
        <w:rPr>
          <w:sz w:val="22"/>
          <w:szCs w:val="22"/>
          <w:lang w:val="ro-RO"/>
        </w:rPr>
      </w:pPr>
      <w:bookmarkStart w:id="0" w:name="_GoBack"/>
      <w:bookmarkEnd w:id="0"/>
    </w:p>
    <w:p w14:paraId="0E7F12E3" w14:textId="77777777" w:rsidR="00CF2C9A" w:rsidRPr="003052F5" w:rsidRDefault="00CF2C9A" w:rsidP="00ED226B">
      <w:pPr>
        <w:rPr>
          <w:lang w:val="ro-RO"/>
        </w:rPr>
      </w:pPr>
    </w:p>
    <w:sectPr w:rsidR="00CF2C9A" w:rsidRPr="003052F5" w:rsidSect="000543DD">
      <w:headerReference w:type="default" r:id="rId7"/>
      <w:pgSz w:w="12240" w:h="15840"/>
      <w:pgMar w:top="971" w:right="758" w:bottom="568" w:left="993"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FFD8F" w14:textId="77777777" w:rsidR="00302CEB" w:rsidRDefault="00302CEB">
      <w:r>
        <w:separator/>
      </w:r>
    </w:p>
  </w:endnote>
  <w:endnote w:type="continuationSeparator" w:id="0">
    <w:p w14:paraId="34C7E65A" w14:textId="77777777" w:rsidR="00302CEB" w:rsidRDefault="00302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8CC2F9" w14:textId="77777777" w:rsidR="00302CEB" w:rsidRDefault="00302CEB">
      <w:r>
        <w:separator/>
      </w:r>
    </w:p>
  </w:footnote>
  <w:footnote w:type="continuationSeparator" w:id="0">
    <w:p w14:paraId="5786F612" w14:textId="77777777" w:rsidR="00302CEB" w:rsidRDefault="00302C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B8194" w14:textId="58731162" w:rsidR="0075709A" w:rsidRPr="0075709A" w:rsidRDefault="0075709A" w:rsidP="00CA07BE">
    <w:pPr>
      <w:tabs>
        <w:tab w:val="right" w:pos="10490"/>
      </w:tabs>
      <w:rPr>
        <w:b/>
        <w:lang w:val="pt-BR"/>
      </w:rPr>
    </w:pPr>
    <w:r w:rsidRPr="0075709A">
      <w:rPr>
        <w:noProof/>
        <w:lang w:val="ro-RO" w:eastAsia="ro-RO"/>
      </w:rPr>
      <w:drawing>
        <wp:anchor distT="0" distB="0" distL="114300" distR="114300" simplePos="0" relativeHeight="251659776" behindDoc="0" locked="0" layoutInCell="1" allowOverlap="1" wp14:anchorId="6715DD86" wp14:editId="141417ED">
          <wp:simplePos x="0" y="0"/>
          <wp:positionH relativeFrom="column">
            <wp:posOffset>3695700</wp:posOffset>
          </wp:positionH>
          <wp:positionV relativeFrom="paragraph">
            <wp:posOffset>14605</wp:posOffset>
          </wp:positionV>
          <wp:extent cx="2962275" cy="503555"/>
          <wp:effectExtent l="0" t="0" r="0" b="0"/>
          <wp:wrapNone/>
          <wp:docPr id="65770148" name="Imagine 1" descr="O imagine care conține text, Font, siglă, simbol&#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70148" name="Imagine 1" descr="O imagine care conține text, Font, siglă, simbol&#10;&#10;Descriere generată automa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503555"/>
                  </a:xfrm>
                  <a:prstGeom prst="rect">
                    <a:avLst/>
                  </a:prstGeom>
                  <a:noFill/>
                </pic:spPr>
              </pic:pic>
            </a:graphicData>
          </a:graphic>
          <wp14:sizeRelH relativeFrom="page">
            <wp14:pctWidth>0</wp14:pctWidth>
          </wp14:sizeRelH>
          <wp14:sizeRelV relativeFrom="page">
            <wp14:pctHeight>0</wp14:pctHeight>
          </wp14:sizeRelV>
        </wp:anchor>
      </w:drawing>
    </w:r>
    <w:r w:rsidRPr="0075709A">
      <w:rPr>
        <w:noProof/>
        <w:lang w:val="ro-RO" w:eastAsia="ro-RO"/>
      </w:rPr>
      <w:drawing>
        <wp:anchor distT="0" distB="0" distL="114300" distR="114300" simplePos="0" relativeHeight="251657728" behindDoc="1" locked="0" layoutInCell="1" allowOverlap="1" wp14:anchorId="451B144E" wp14:editId="3AE6BCF1">
          <wp:simplePos x="0" y="0"/>
          <wp:positionH relativeFrom="column">
            <wp:posOffset>0</wp:posOffset>
          </wp:positionH>
          <wp:positionV relativeFrom="paragraph">
            <wp:posOffset>0</wp:posOffset>
          </wp:positionV>
          <wp:extent cx="2407285" cy="436245"/>
          <wp:effectExtent l="19050" t="0" r="0" b="0"/>
          <wp:wrapNone/>
          <wp:docPr id="1" name="Picture 1"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
                  <pic:cNvPicPr>
                    <a:picLocks noChangeAspect="1" noChangeArrowheads="1"/>
                  </pic:cNvPicPr>
                </pic:nvPicPr>
                <pic:blipFill>
                  <a:blip r:embed="rId2"/>
                  <a:srcRect/>
                  <a:stretch>
                    <a:fillRect/>
                  </a:stretch>
                </pic:blipFill>
                <pic:spPr bwMode="auto">
                  <a:xfrm>
                    <a:off x="0" y="0"/>
                    <a:ext cx="2407285" cy="436245"/>
                  </a:xfrm>
                  <a:prstGeom prst="rect">
                    <a:avLst/>
                  </a:prstGeom>
                  <a:noFill/>
                  <a:ln w="9525">
                    <a:noFill/>
                    <a:miter lim="800000"/>
                    <a:headEnd/>
                    <a:tailEnd/>
                  </a:ln>
                </pic:spPr>
              </pic:pic>
            </a:graphicData>
          </a:graphic>
        </wp:anchor>
      </w:drawing>
    </w:r>
  </w:p>
  <w:p w14:paraId="161E68E1" w14:textId="74BED80B" w:rsidR="0075709A" w:rsidRPr="0075709A" w:rsidRDefault="0075709A" w:rsidP="00CA07BE">
    <w:pPr>
      <w:tabs>
        <w:tab w:val="right" w:pos="10490"/>
      </w:tabs>
      <w:rPr>
        <w:b/>
        <w:lang w:val="pt-BR"/>
      </w:rPr>
    </w:pPr>
  </w:p>
  <w:p w14:paraId="3B30F95A" w14:textId="77777777" w:rsidR="0075709A" w:rsidRPr="0075709A" w:rsidRDefault="0075709A" w:rsidP="00CA07BE">
    <w:pPr>
      <w:tabs>
        <w:tab w:val="right" w:pos="10490"/>
      </w:tabs>
      <w:rPr>
        <w:b/>
        <w:lang w:val="pt-BR"/>
      </w:rPr>
    </w:pPr>
  </w:p>
  <w:p w14:paraId="61444C9E" w14:textId="77777777" w:rsidR="00364B21" w:rsidRDefault="00364B21" w:rsidP="00364B21">
    <w:pPr>
      <w:tabs>
        <w:tab w:val="right" w:pos="10490"/>
      </w:tabs>
      <w:rPr>
        <w:b/>
        <w:lang w:val="pt-BR"/>
      </w:rPr>
    </w:pPr>
    <w:r>
      <w:rPr>
        <w:b/>
        <w:lang w:val="pt-BR"/>
      </w:rPr>
      <w:t>Olimpiada</w:t>
    </w:r>
    <w:r>
      <w:rPr>
        <w:b/>
        <w:lang w:val="es-ES"/>
      </w:rPr>
      <w:t xml:space="preserve"> de </w:t>
    </w:r>
    <w:proofErr w:type="spellStart"/>
    <w:r>
      <w:rPr>
        <w:b/>
        <w:lang w:val="es-ES"/>
      </w:rPr>
      <w:t>Informatică</w:t>
    </w:r>
    <w:proofErr w:type="spellEnd"/>
    <w:r>
      <w:rPr>
        <w:b/>
        <w:lang w:val="es-ES"/>
      </w:rPr>
      <w:t xml:space="preserve"> – etapa municipal</w:t>
    </w:r>
    <w:r>
      <w:rPr>
        <w:b/>
      </w:rPr>
      <w:t>ă</w:t>
    </w:r>
    <w:r>
      <w:rPr>
        <w:b/>
        <w:lang w:val="es-ES"/>
      </w:rPr>
      <w:tab/>
    </w:r>
    <w:r>
      <w:rPr>
        <w:rFonts w:ascii="Courier New" w:hAnsi="Courier New" w:cs="Courier New"/>
        <w:b/>
        <w:lang w:val="pt-BR"/>
      </w:rPr>
      <w:t>Clasa a V-a</w:t>
    </w:r>
  </w:p>
  <w:p w14:paraId="40AE532D" w14:textId="56A3D1C8" w:rsidR="000272F1" w:rsidRPr="00364B21" w:rsidRDefault="00364B21" w:rsidP="00364B21">
    <w:pPr>
      <w:tabs>
        <w:tab w:val="right" w:pos="10490"/>
      </w:tabs>
      <w:rPr>
        <w:rFonts w:ascii="Courier New" w:hAnsi="Courier New" w:cs="Courier New"/>
        <w:b/>
        <w:szCs w:val="22"/>
      </w:rPr>
    </w:pPr>
    <w:r>
      <w:rPr>
        <w:b/>
        <w:lang w:val="fr-FR"/>
      </w:rPr>
      <w:t xml:space="preserve">7 </w:t>
    </w:r>
    <w:proofErr w:type="spellStart"/>
    <w:r>
      <w:rPr>
        <w:b/>
        <w:lang w:val="fr-FR"/>
      </w:rPr>
      <w:t>februarie</w:t>
    </w:r>
    <w:proofErr w:type="spellEnd"/>
    <w:r>
      <w:rPr>
        <w:b/>
        <w:lang w:val="fr-FR"/>
      </w:rPr>
      <w:t xml:space="preserve"> 2026</w:t>
    </w:r>
    <w:r>
      <w:rPr>
        <w:b/>
        <w:lang w:val="fr-FR"/>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42A04"/>
    <w:multiLevelType w:val="multilevel"/>
    <w:tmpl w:val="27DC6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2829D8"/>
    <w:multiLevelType w:val="hybridMultilevel"/>
    <w:tmpl w:val="B3703DA6"/>
    <w:lvl w:ilvl="0" w:tplc="44A2624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1283096"/>
    <w:multiLevelType w:val="hybridMultilevel"/>
    <w:tmpl w:val="9C8E7BC2"/>
    <w:lvl w:ilvl="0" w:tplc="16E804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2F0A73"/>
    <w:multiLevelType w:val="hybridMultilevel"/>
    <w:tmpl w:val="3B548A3E"/>
    <w:lvl w:ilvl="0" w:tplc="52BC7E7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85A3224"/>
    <w:multiLevelType w:val="hybridMultilevel"/>
    <w:tmpl w:val="4A5E89C2"/>
    <w:lvl w:ilvl="0" w:tplc="0BAC06BA">
      <w:numFmt w:val="bullet"/>
      <w:lvlText w:val="-"/>
      <w:lvlJc w:val="left"/>
      <w:pPr>
        <w:ind w:left="2487" w:hanging="360"/>
      </w:pPr>
      <w:rPr>
        <w:rFonts w:ascii="Times New Roman" w:eastAsia="Times New Roman"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693489"/>
    <w:multiLevelType w:val="multilevel"/>
    <w:tmpl w:val="3342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225AEE"/>
    <w:multiLevelType w:val="multilevel"/>
    <w:tmpl w:val="2F2AD5F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7220186D"/>
    <w:multiLevelType w:val="hybridMultilevel"/>
    <w:tmpl w:val="9EAA65B2"/>
    <w:lvl w:ilvl="0" w:tplc="52BC7E7A">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5E22D22"/>
    <w:multiLevelType w:val="multilevel"/>
    <w:tmpl w:val="3E6E4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8"/>
  </w:num>
  <w:num w:numId="4">
    <w:abstractNumId w:val="6"/>
  </w:num>
  <w:num w:numId="5">
    <w:abstractNumId w:val="1"/>
  </w:num>
  <w:num w:numId="6">
    <w:abstractNumId w:val="5"/>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F15"/>
    <w:rsid w:val="00004DD0"/>
    <w:rsid w:val="000272F1"/>
    <w:rsid w:val="0002772B"/>
    <w:rsid w:val="000543DD"/>
    <w:rsid w:val="00054E5D"/>
    <w:rsid w:val="00057BED"/>
    <w:rsid w:val="00061C25"/>
    <w:rsid w:val="00097E05"/>
    <w:rsid w:val="000B0FF3"/>
    <w:rsid w:val="000B1629"/>
    <w:rsid w:val="000B5083"/>
    <w:rsid w:val="000C723B"/>
    <w:rsid w:val="000C7E9A"/>
    <w:rsid w:val="000D0610"/>
    <w:rsid w:val="000E0114"/>
    <w:rsid w:val="000F0F0E"/>
    <w:rsid w:val="001345A3"/>
    <w:rsid w:val="00155FB2"/>
    <w:rsid w:val="0017732C"/>
    <w:rsid w:val="001964C4"/>
    <w:rsid w:val="001A58C6"/>
    <w:rsid w:val="001B1FA6"/>
    <w:rsid w:val="001D7092"/>
    <w:rsid w:val="001E03F6"/>
    <w:rsid w:val="00201A57"/>
    <w:rsid w:val="002160CF"/>
    <w:rsid w:val="00234CA5"/>
    <w:rsid w:val="00275CBE"/>
    <w:rsid w:val="00285F6C"/>
    <w:rsid w:val="00294934"/>
    <w:rsid w:val="002A5A06"/>
    <w:rsid w:val="002A77DB"/>
    <w:rsid w:val="002B1F4E"/>
    <w:rsid w:val="00302CEB"/>
    <w:rsid w:val="003052F5"/>
    <w:rsid w:val="00305B89"/>
    <w:rsid w:val="00305D52"/>
    <w:rsid w:val="003161F3"/>
    <w:rsid w:val="00364B21"/>
    <w:rsid w:val="00367CC2"/>
    <w:rsid w:val="003A2755"/>
    <w:rsid w:val="003A7C01"/>
    <w:rsid w:val="003B675E"/>
    <w:rsid w:val="003C04CE"/>
    <w:rsid w:val="003C3224"/>
    <w:rsid w:val="003D190D"/>
    <w:rsid w:val="003F229D"/>
    <w:rsid w:val="00400EE4"/>
    <w:rsid w:val="0042157C"/>
    <w:rsid w:val="00436303"/>
    <w:rsid w:val="00437BA5"/>
    <w:rsid w:val="004636F8"/>
    <w:rsid w:val="004808FB"/>
    <w:rsid w:val="00481BD9"/>
    <w:rsid w:val="0049143E"/>
    <w:rsid w:val="004F0178"/>
    <w:rsid w:val="00505DFB"/>
    <w:rsid w:val="00517844"/>
    <w:rsid w:val="00534BA4"/>
    <w:rsid w:val="005356BE"/>
    <w:rsid w:val="0055589F"/>
    <w:rsid w:val="0056002E"/>
    <w:rsid w:val="00571077"/>
    <w:rsid w:val="005949DE"/>
    <w:rsid w:val="00596B46"/>
    <w:rsid w:val="005A0209"/>
    <w:rsid w:val="005A568E"/>
    <w:rsid w:val="005F5C26"/>
    <w:rsid w:val="0063755D"/>
    <w:rsid w:val="006406D7"/>
    <w:rsid w:val="006508FE"/>
    <w:rsid w:val="006632F5"/>
    <w:rsid w:val="0067006C"/>
    <w:rsid w:val="0068367E"/>
    <w:rsid w:val="0068393F"/>
    <w:rsid w:val="00685125"/>
    <w:rsid w:val="006930A3"/>
    <w:rsid w:val="00694947"/>
    <w:rsid w:val="006A3BB6"/>
    <w:rsid w:val="006A7BD6"/>
    <w:rsid w:val="006B6664"/>
    <w:rsid w:val="006C587F"/>
    <w:rsid w:val="006F2CA7"/>
    <w:rsid w:val="006F68A7"/>
    <w:rsid w:val="00712C4E"/>
    <w:rsid w:val="00734B8F"/>
    <w:rsid w:val="0073794F"/>
    <w:rsid w:val="0075709A"/>
    <w:rsid w:val="007623CB"/>
    <w:rsid w:val="0079140F"/>
    <w:rsid w:val="00795B58"/>
    <w:rsid w:val="007B0602"/>
    <w:rsid w:val="007C6917"/>
    <w:rsid w:val="007F1A23"/>
    <w:rsid w:val="007F39CF"/>
    <w:rsid w:val="00800CAF"/>
    <w:rsid w:val="0081013B"/>
    <w:rsid w:val="00824836"/>
    <w:rsid w:val="00841DAC"/>
    <w:rsid w:val="00850BF7"/>
    <w:rsid w:val="00861F77"/>
    <w:rsid w:val="00867D97"/>
    <w:rsid w:val="00895737"/>
    <w:rsid w:val="008A7212"/>
    <w:rsid w:val="008B29B5"/>
    <w:rsid w:val="008B30DB"/>
    <w:rsid w:val="008B3E81"/>
    <w:rsid w:val="008C4A8C"/>
    <w:rsid w:val="008D3FC0"/>
    <w:rsid w:val="008D7909"/>
    <w:rsid w:val="008F2600"/>
    <w:rsid w:val="00921E77"/>
    <w:rsid w:val="0092385E"/>
    <w:rsid w:val="00963230"/>
    <w:rsid w:val="00972D1B"/>
    <w:rsid w:val="0097324F"/>
    <w:rsid w:val="009736D6"/>
    <w:rsid w:val="00977021"/>
    <w:rsid w:val="00977675"/>
    <w:rsid w:val="00987DB9"/>
    <w:rsid w:val="009B1B3C"/>
    <w:rsid w:val="009B6E88"/>
    <w:rsid w:val="009C5BB0"/>
    <w:rsid w:val="009D7AB2"/>
    <w:rsid w:val="009E32A0"/>
    <w:rsid w:val="009E702D"/>
    <w:rsid w:val="009F2359"/>
    <w:rsid w:val="00A04ECE"/>
    <w:rsid w:val="00A36ADD"/>
    <w:rsid w:val="00A454FA"/>
    <w:rsid w:val="00A45D75"/>
    <w:rsid w:val="00A521A7"/>
    <w:rsid w:val="00A776C6"/>
    <w:rsid w:val="00A814C2"/>
    <w:rsid w:val="00A91ABC"/>
    <w:rsid w:val="00A93305"/>
    <w:rsid w:val="00AA45EA"/>
    <w:rsid w:val="00AB3F90"/>
    <w:rsid w:val="00AC486C"/>
    <w:rsid w:val="00AC72E5"/>
    <w:rsid w:val="00AD1DB0"/>
    <w:rsid w:val="00AE759D"/>
    <w:rsid w:val="00AF1884"/>
    <w:rsid w:val="00AF7A62"/>
    <w:rsid w:val="00B16CA7"/>
    <w:rsid w:val="00B37CB5"/>
    <w:rsid w:val="00B42E11"/>
    <w:rsid w:val="00B54D8C"/>
    <w:rsid w:val="00B607AC"/>
    <w:rsid w:val="00B71A93"/>
    <w:rsid w:val="00B727CA"/>
    <w:rsid w:val="00B77D56"/>
    <w:rsid w:val="00B902DB"/>
    <w:rsid w:val="00B9445E"/>
    <w:rsid w:val="00BA05D5"/>
    <w:rsid w:val="00BA1D50"/>
    <w:rsid w:val="00BA7477"/>
    <w:rsid w:val="00BB1EA4"/>
    <w:rsid w:val="00BE60A3"/>
    <w:rsid w:val="00BE7AC1"/>
    <w:rsid w:val="00BF3C69"/>
    <w:rsid w:val="00C22F61"/>
    <w:rsid w:val="00C26184"/>
    <w:rsid w:val="00C30706"/>
    <w:rsid w:val="00C30FFA"/>
    <w:rsid w:val="00C37C99"/>
    <w:rsid w:val="00C464B0"/>
    <w:rsid w:val="00C5705A"/>
    <w:rsid w:val="00C657DC"/>
    <w:rsid w:val="00C675FB"/>
    <w:rsid w:val="00C93526"/>
    <w:rsid w:val="00CA07BE"/>
    <w:rsid w:val="00CA558E"/>
    <w:rsid w:val="00CB6306"/>
    <w:rsid w:val="00CB73A4"/>
    <w:rsid w:val="00CD7951"/>
    <w:rsid w:val="00CE7639"/>
    <w:rsid w:val="00CF2C9A"/>
    <w:rsid w:val="00D05CC9"/>
    <w:rsid w:val="00D16673"/>
    <w:rsid w:val="00D240F4"/>
    <w:rsid w:val="00D31446"/>
    <w:rsid w:val="00D5539E"/>
    <w:rsid w:val="00D96009"/>
    <w:rsid w:val="00DA795E"/>
    <w:rsid w:val="00DB4267"/>
    <w:rsid w:val="00DC4B17"/>
    <w:rsid w:val="00DF5C97"/>
    <w:rsid w:val="00E23D29"/>
    <w:rsid w:val="00E57F15"/>
    <w:rsid w:val="00E63ACA"/>
    <w:rsid w:val="00E9045B"/>
    <w:rsid w:val="00E94EDD"/>
    <w:rsid w:val="00EA0D46"/>
    <w:rsid w:val="00EA43DF"/>
    <w:rsid w:val="00EC7175"/>
    <w:rsid w:val="00ED226B"/>
    <w:rsid w:val="00ED30BE"/>
    <w:rsid w:val="00ED505C"/>
    <w:rsid w:val="00EF2E8C"/>
    <w:rsid w:val="00EF542C"/>
    <w:rsid w:val="00F06C69"/>
    <w:rsid w:val="00F20576"/>
    <w:rsid w:val="00F33807"/>
    <w:rsid w:val="00F40B33"/>
    <w:rsid w:val="00F46148"/>
    <w:rsid w:val="00F51933"/>
    <w:rsid w:val="00F52403"/>
    <w:rsid w:val="00F63BEA"/>
    <w:rsid w:val="00F73443"/>
    <w:rsid w:val="00F73CCF"/>
    <w:rsid w:val="00F8798C"/>
    <w:rsid w:val="00F90E02"/>
    <w:rsid w:val="00FA462C"/>
    <w:rsid w:val="00FD5425"/>
    <w:rsid w:val="00FE0962"/>
    <w:rsid w:val="00FF1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DE1E6F"/>
  <w15:docId w15:val="{B7307B8D-BFD7-4FF0-8291-D9B50D510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6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D7AB2"/>
    <w:rPr>
      <w:rFonts w:ascii="Tahoma" w:hAnsi="Tahoma" w:cs="Tahoma"/>
      <w:sz w:val="16"/>
      <w:szCs w:val="16"/>
    </w:rPr>
  </w:style>
  <w:style w:type="table" w:styleId="TableGrid">
    <w:name w:val="Table Grid"/>
    <w:basedOn w:val="TableNormal"/>
    <w:rsid w:val="00421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272F1"/>
    <w:pPr>
      <w:tabs>
        <w:tab w:val="center" w:pos="4320"/>
        <w:tab w:val="right" w:pos="8640"/>
      </w:tabs>
    </w:pPr>
  </w:style>
  <w:style w:type="paragraph" w:styleId="Footer">
    <w:name w:val="footer"/>
    <w:basedOn w:val="Normal"/>
    <w:rsid w:val="000272F1"/>
    <w:pPr>
      <w:tabs>
        <w:tab w:val="center" w:pos="4320"/>
        <w:tab w:val="right" w:pos="8640"/>
      </w:tabs>
    </w:pPr>
  </w:style>
  <w:style w:type="character" w:customStyle="1" w:styleId="cwcot">
    <w:name w:val="cwcot"/>
    <w:rsid w:val="00367CC2"/>
  </w:style>
  <w:style w:type="character" w:styleId="Hyperlink">
    <w:name w:val="Hyperlink"/>
    <w:basedOn w:val="DefaultParagraphFont"/>
    <w:uiPriority w:val="99"/>
    <w:unhideWhenUsed/>
    <w:rsid w:val="00E94EDD"/>
    <w:rPr>
      <w:color w:val="0000FF" w:themeColor="hyperlink"/>
      <w:u w:val="single"/>
    </w:rPr>
  </w:style>
  <w:style w:type="character" w:customStyle="1" w:styleId="MeniuneNerezolvat1">
    <w:name w:val="Mențiune Nerezolvat1"/>
    <w:basedOn w:val="DefaultParagraphFont"/>
    <w:uiPriority w:val="99"/>
    <w:semiHidden/>
    <w:unhideWhenUsed/>
    <w:rsid w:val="00E94EDD"/>
    <w:rPr>
      <w:color w:val="605E5C"/>
      <w:shd w:val="clear" w:color="auto" w:fill="E1DFDD"/>
    </w:rPr>
  </w:style>
  <w:style w:type="character" w:styleId="FollowedHyperlink">
    <w:name w:val="FollowedHyperlink"/>
    <w:basedOn w:val="DefaultParagraphFont"/>
    <w:uiPriority w:val="99"/>
    <w:semiHidden/>
    <w:unhideWhenUsed/>
    <w:rsid w:val="00ED226B"/>
    <w:rPr>
      <w:color w:val="800080" w:themeColor="followedHyperlink"/>
      <w:u w:val="single"/>
    </w:rPr>
  </w:style>
  <w:style w:type="paragraph" w:styleId="NormalWeb">
    <w:name w:val="Normal (Web)"/>
    <w:basedOn w:val="Normal"/>
    <w:uiPriority w:val="99"/>
    <w:semiHidden/>
    <w:unhideWhenUsed/>
    <w:rsid w:val="00987DB9"/>
    <w:pPr>
      <w:spacing w:before="100" w:beforeAutospacing="1" w:after="100" w:afterAutospacing="1"/>
    </w:pPr>
  </w:style>
  <w:style w:type="paragraph" w:styleId="ListParagraph">
    <w:name w:val="List Paragraph"/>
    <w:basedOn w:val="Normal"/>
    <w:uiPriority w:val="34"/>
    <w:qFormat/>
    <w:rsid w:val="00CD7951"/>
    <w:pPr>
      <w:ind w:left="720"/>
      <w:contextualSpacing/>
    </w:pPr>
  </w:style>
  <w:style w:type="character" w:styleId="Strong">
    <w:name w:val="Strong"/>
    <w:basedOn w:val="DefaultParagraphFont"/>
    <w:uiPriority w:val="22"/>
    <w:qFormat/>
    <w:rsid w:val="00ED505C"/>
    <w:rPr>
      <w:b/>
      <w:bCs/>
    </w:rPr>
  </w:style>
  <w:style w:type="character" w:styleId="HTMLCode">
    <w:name w:val="HTML Code"/>
    <w:basedOn w:val="DefaultParagraphFont"/>
    <w:uiPriority w:val="99"/>
    <w:semiHidden/>
    <w:unhideWhenUsed/>
    <w:rsid w:val="00A814C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631129">
      <w:bodyDiv w:val="1"/>
      <w:marLeft w:val="0"/>
      <w:marRight w:val="0"/>
      <w:marTop w:val="0"/>
      <w:marBottom w:val="0"/>
      <w:divBdr>
        <w:top w:val="none" w:sz="0" w:space="0" w:color="auto"/>
        <w:left w:val="none" w:sz="0" w:space="0" w:color="auto"/>
        <w:bottom w:val="none" w:sz="0" w:space="0" w:color="auto"/>
        <w:right w:val="none" w:sz="0" w:space="0" w:color="auto"/>
      </w:divBdr>
      <w:divsChild>
        <w:div w:id="1490291990">
          <w:marLeft w:val="0"/>
          <w:marRight w:val="0"/>
          <w:marTop w:val="0"/>
          <w:marBottom w:val="0"/>
          <w:divBdr>
            <w:top w:val="none" w:sz="0" w:space="0" w:color="auto"/>
            <w:left w:val="none" w:sz="0" w:space="0" w:color="auto"/>
            <w:bottom w:val="none" w:sz="0" w:space="0" w:color="auto"/>
            <w:right w:val="none" w:sz="0" w:space="0" w:color="auto"/>
          </w:divBdr>
          <w:divsChild>
            <w:div w:id="1821652781">
              <w:marLeft w:val="0"/>
              <w:marRight w:val="0"/>
              <w:marTop w:val="0"/>
              <w:marBottom w:val="0"/>
              <w:divBdr>
                <w:top w:val="none" w:sz="0" w:space="0" w:color="auto"/>
                <w:left w:val="none" w:sz="0" w:space="0" w:color="auto"/>
                <w:bottom w:val="none" w:sz="0" w:space="0" w:color="auto"/>
                <w:right w:val="none" w:sz="0" w:space="0" w:color="auto"/>
              </w:divBdr>
              <w:divsChild>
                <w:div w:id="946696236">
                  <w:marLeft w:val="0"/>
                  <w:marRight w:val="0"/>
                  <w:marTop w:val="0"/>
                  <w:marBottom w:val="0"/>
                  <w:divBdr>
                    <w:top w:val="none" w:sz="0" w:space="0" w:color="auto"/>
                    <w:left w:val="none" w:sz="0" w:space="0" w:color="auto"/>
                    <w:bottom w:val="none" w:sz="0" w:space="0" w:color="auto"/>
                    <w:right w:val="none" w:sz="0" w:space="0" w:color="auto"/>
                  </w:divBdr>
                  <w:divsChild>
                    <w:div w:id="1417747579">
                      <w:marLeft w:val="0"/>
                      <w:marRight w:val="0"/>
                      <w:marTop w:val="0"/>
                      <w:marBottom w:val="0"/>
                      <w:divBdr>
                        <w:top w:val="none" w:sz="0" w:space="0" w:color="auto"/>
                        <w:left w:val="none" w:sz="0" w:space="0" w:color="auto"/>
                        <w:bottom w:val="none" w:sz="0" w:space="0" w:color="auto"/>
                        <w:right w:val="none" w:sz="0" w:space="0" w:color="auto"/>
                      </w:divBdr>
                      <w:divsChild>
                        <w:div w:id="1728871174">
                          <w:marLeft w:val="0"/>
                          <w:marRight w:val="0"/>
                          <w:marTop w:val="0"/>
                          <w:marBottom w:val="0"/>
                          <w:divBdr>
                            <w:top w:val="none" w:sz="0" w:space="0" w:color="auto"/>
                            <w:left w:val="none" w:sz="0" w:space="0" w:color="auto"/>
                            <w:bottom w:val="none" w:sz="0" w:space="0" w:color="auto"/>
                            <w:right w:val="none" w:sz="0" w:space="0" w:color="auto"/>
                          </w:divBdr>
                          <w:divsChild>
                            <w:div w:id="1978105571">
                              <w:marLeft w:val="0"/>
                              <w:marRight w:val="0"/>
                              <w:marTop w:val="0"/>
                              <w:marBottom w:val="0"/>
                              <w:divBdr>
                                <w:top w:val="none" w:sz="0" w:space="0" w:color="auto"/>
                                <w:left w:val="none" w:sz="0" w:space="0" w:color="auto"/>
                                <w:bottom w:val="none" w:sz="0" w:space="0" w:color="auto"/>
                                <w:right w:val="none" w:sz="0" w:space="0" w:color="auto"/>
                              </w:divBdr>
                              <w:divsChild>
                                <w:div w:id="1487480337">
                                  <w:marLeft w:val="0"/>
                                  <w:marRight w:val="0"/>
                                  <w:marTop w:val="0"/>
                                  <w:marBottom w:val="0"/>
                                  <w:divBdr>
                                    <w:top w:val="none" w:sz="0" w:space="0" w:color="auto"/>
                                    <w:left w:val="none" w:sz="0" w:space="0" w:color="auto"/>
                                    <w:bottom w:val="none" w:sz="0" w:space="0" w:color="auto"/>
                                    <w:right w:val="none" w:sz="0" w:space="0" w:color="auto"/>
                                  </w:divBdr>
                                  <w:divsChild>
                                    <w:div w:id="794106771">
                                      <w:marLeft w:val="0"/>
                                      <w:marRight w:val="0"/>
                                      <w:marTop w:val="0"/>
                                      <w:marBottom w:val="0"/>
                                      <w:divBdr>
                                        <w:top w:val="none" w:sz="0" w:space="0" w:color="auto"/>
                                        <w:left w:val="none" w:sz="0" w:space="0" w:color="auto"/>
                                        <w:bottom w:val="none" w:sz="0" w:space="0" w:color="auto"/>
                                        <w:right w:val="none" w:sz="0" w:space="0" w:color="auto"/>
                                      </w:divBdr>
                                      <w:divsChild>
                                        <w:div w:id="1701467400">
                                          <w:marLeft w:val="0"/>
                                          <w:marRight w:val="0"/>
                                          <w:marTop w:val="0"/>
                                          <w:marBottom w:val="0"/>
                                          <w:divBdr>
                                            <w:top w:val="none" w:sz="0" w:space="0" w:color="auto"/>
                                            <w:left w:val="none" w:sz="0" w:space="0" w:color="auto"/>
                                            <w:bottom w:val="none" w:sz="0" w:space="0" w:color="auto"/>
                                            <w:right w:val="none" w:sz="0" w:space="0" w:color="auto"/>
                                          </w:divBdr>
                                          <w:divsChild>
                                            <w:div w:id="182403826">
                                              <w:marLeft w:val="0"/>
                                              <w:marRight w:val="0"/>
                                              <w:marTop w:val="0"/>
                                              <w:marBottom w:val="0"/>
                                              <w:divBdr>
                                                <w:top w:val="none" w:sz="0" w:space="0" w:color="auto"/>
                                                <w:left w:val="none" w:sz="0" w:space="0" w:color="auto"/>
                                                <w:bottom w:val="none" w:sz="0" w:space="0" w:color="auto"/>
                                                <w:right w:val="none" w:sz="0" w:space="0" w:color="auto"/>
                                              </w:divBdr>
                                              <w:divsChild>
                                                <w:div w:id="395125569">
                                                  <w:marLeft w:val="0"/>
                                                  <w:marRight w:val="0"/>
                                                  <w:marTop w:val="0"/>
                                                  <w:marBottom w:val="0"/>
                                                  <w:divBdr>
                                                    <w:top w:val="none" w:sz="0" w:space="0" w:color="auto"/>
                                                    <w:left w:val="none" w:sz="0" w:space="0" w:color="auto"/>
                                                    <w:bottom w:val="none" w:sz="0" w:space="0" w:color="auto"/>
                                                    <w:right w:val="none" w:sz="0" w:space="0" w:color="auto"/>
                                                  </w:divBdr>
                                                  <w:divsChild>
                                                    <w:div w:id="1295283903">
                                                      <w:marLeft w:val="0"/>
                                                      <w:marRight w:val="0"/>
                                                      <w:marTop w:val="0"/>
                                                      <w:marBottom w:val="0"/>
                                                      <w:divBdr>
                                                        <w:top w:val="none" w:sz="0" w:space="0" w:color="auto"/>
                                                        <w:left w:val="none" w:sz="0" w:space="0" w:color="auto"/>
                                                        <w:bottom w:val="none" w:sz="0" w:space="0" w:color="auto"/>
                                                        <w:right w:val="none" w:sz="0" w:space="0" w:color="auto"/>
                                                      </w:divBdr>
                                                      <w:divsChild>
                                                        <w:div w:id="282004112">
                                                          <w:marLeft w:val="0"/>
                                                          <w:marRight w:val="0"/>
                                                          <w:marTop w:val="0"/>
                                                          <w:marBottom w:val="0"/>
                                                          <w:divBdr>
                                                            <w:top w:val="none" w:sz="0" w:space="0" w:color="auto"/>
                                                            <w:left w:val="none" w:sz="0" w:space="0" w:color="auto"/>
                                                            <w:bottom w:val="none" w:sz="0" w:space="0" w:color="auto"/>
                                                            <w:right w:val="none" w:sz="0" w:space="0" w:color="auto"/>
                                                          </w:divBdr>
                                                          <w:divsChild>
                                                            <w:div w:id="109910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27468530">
      <w:bodyDiv w:val="1"/>
      <w:marLeft w:val="0"/>
      <w:marRight w:val="0"/>
      <w:marTop w:val="0"/>
      <w:marBottom w:val="0"/>
      <w:divBdr>
        <w:top w:val="none" w:sz="0" w:space="0" w:color="auto"/>
        <w:left w:val="none" w:sz="0" w:space="0" w:color="auto"/>
        <w:bottom w:val="none" w:sz="0" w:space="0" w:color="auto"/>
        <w:right w:val="none" w:sz="0" w:space="0" w:color="auto"/>
      </w:divBdr>
    </w:div>
    <w:div w:id="693918799">
      <w:bodyDiv w:val="1"/>
      <w:marLeft w:val="0"/>
      <w:marRight w:val="0"/>
      <w:marTop w:val="0"/>
      <w:marBottom w:val="0"/>
      <w:divBdr>
        <w:top w:val="none" w:sz="0" w:space="0" w:color="auto"/>
        <w:left w:val="none" w:sz="0" w:space="0" w:color="auto"/>
        <w:bottom w:val="none" w:sz="0" w:space="0" w:color="auto"/>
        <w:right w:val="none" w:sz="0" w:space="0" w:color="auto"/>
      </w:divBdr>
      <w:divsChild>
        <w:div w:id="116996781">
          <w:marLeft w:val="0"/>
          <w:marRight w:val="0"/>
          <w:marTop w:val="0"/>
          <w:marBottom w:val="0"/>
          <w:divBdr>
            <w:top w:val="none" w:sz="0" w:space="0" w:color="auto"/>
            <w:left w:val="none" w:sz="0" w:space="0" w:color="auto"/>
            <w:bottom w:val="none" w:sz="0" w:space="0" w:color="auto"/>
            <w:right w:val="none" w:sz="0" w:space="0" w:color="auto"/>
          </w:divBdr>
          <w:divsChild>
            <w:div w:id="1124999848">
              <w:marLeft w:val="0"/>
              <w:marRight w:val="0"/>
              <w:marTop w:val="0"/>
              <w:marBottom w:val="0"/>
              <w:divBdr>
                <w:top w:val="none" w:sz="0" w:space="0" w:color="auto"/>
                <w:left w:val="none" w:sz="0" w:space="0" w:color="auto"/>
                <w:bottom w:val="none" w:sz="0" w:space="0" w:color="auto"/>
                <w:right w:val="none" w:sz="0" w:space="0" w:color="auto"/>
              </w:divBdr>
              <w:divsChild>
                <w:div w:id="170418388">
                  <w:marLeft w:val="0"/>
                  <w:marRight w:val="0"/>
                  <w:marTop w:val="0"/>
                  <w:marBottom w:val="0"/>
                  <w:divBdr>
                    <w:top w:val="none" w:sz="0" w:space="0" w:color="auto"/>
                    <w:left w:val="none" w:sz="0" w:space="0" w:color="auto"/>
                    <w:bottom w:val="none" w:sz="0" w:space="0" w:color="auto"/>
                    <w:right w:val="none" w:sz="0" w:space="0" w:color="auto"/>
                  </w:divBdr>
                  <w:divsChild>
                    <w:div w:id="837186785">
                      <w:marLeft w:val="0"/>
                      <w:marRight w:val="0"/>
                      <w:marTop w:val="0"/>
                      <w:marBottom w:val="0"/>
                      <w:divBdr>
                        <w:top w:val="none" w:sz="0" w:space="0" w:color="auto"/>
                        <w:left w:val="none" w:sz="0" w:space="0" w:color="auto"/>
                        <w:bottom w:val="none" w:sz="0" w:space="0" w:color="auto"/>
                        <w:right w:val="none" w:sz="0" w:space="0" w:color="auto"/>
                      </w:divBdr>
                      <w:divsChild>
                        <w:div w:id="149098785">
                          <w:marLeft w:val="0"/>
                          <w:marRight w:val="0"/>
                          <w:marTop w:val="0"/>
                          <w:marBottom w:val="0"/>
                          <w:divBdr>
                            <w:top w:val="none" w:sz="0" w:space="0" w:color="auto"/>
                            <w:left w:val="none" w:sz="0" w:space="0" w:color="auto"/>
                            <w:bottom w:val="none" w:sz="0" w:space="0" w:color="auto"/>
                            <w:right w:val="none" w:sz="0" w:space="0" w:color="auto"/>
                          </w:divBdr>
                          <w:divsChild>
                            <w:div w:id="410854282">
                              <w:marLeft w:val="0"/>
                              <w:marRight w:val="0"/>
                              <w:marTop w:val="0"/>
                              <w:marBottom w:val="0"/>
                              <w:divBdr>
                                <w:top w:val="none" w:sz="0" w:space="0" w:color="auto"/>
                                <w:left w:val="none" w:sz="0" w:space="0" w:color="auto"/>
                                <w:bottom w:val="none" w:sz="0" w:space="0" w:color="auto"/>
                                <w:right w:val="none" w:sz="0" w:space="0" w:color="auto"/>
                              </w:divBdr>
                              <w:divsChild>
                                <w:div w:id="1350990927">
                                  <w:marLeft w:val="0"/>
                                  <w:marRight w:val="0"/>
                                  <w:marTop w:val="0"/>
                                  <w:marBottom w:val="0"/>
                                  <w:divBdr>
                                    <w:top w:val="none" w:sz="0" w:space="0" w:color="auto"/>
                                    <w:left w:val="none" w:sz="0" w:space="0" w:color="auto"/>
                                    <w:bottom w:val="none" w:sz="0" w:space="0" w:color="auto"/>
                                    <w:right w:val="none" w:sz="0" w:space="0" w:color="auto"/>
                                  </w:divBdr>
                                  <w:divsChild>
                                    <w:div w:id="1826506909">
                                      <w:marLeft w:val="0"/>
                                      <w:marRight w:val="0"/>
                                      <w:marTop w:val="0"/>
                                      <w:marBottom w:val="0"/>
                                      <w:divBdr>
                                        <w:top w:val="none" w:sz="0" w:space="0" w:color="auto"/>
                                        <w:left w:val="none" w:sz="0" w:space="0" w:color="auto"/>
                                        <w:bottom w:val="none" w:sz="0" w:space="0" w:color="auto"/>
                                        <w:right w:val="none" w:sz="0" w:space="0" w:color="auto"/>
                                      </w:divBdr>
                                      <w:divsChild>
                                        <w:div w:id="1329015824">
                                          <w:marLeft w:val="0"/>
                                          <w:marRight w:val="0"/>
                                          <w:marTop w:val="0"/>
                                          <w:marBottom w:val="0"/>
                                          <w:divBdr>
                                            <w:top w:val="none" w:sz="0" w:space="0" w:color="auto"/>
                                            <w:left w:val="none" w:sz="0" w:space="0" w:color="auto"/>
                                            <w:bottom w:val="none" w:sz="0" w:space="0" w:color="auto"/>
                                            <w:right w:val="none" w:sz="0" w:space="0" w:color="auto"/>
                                          </w:divBdr>
                                          <w:divsChild>
                                            <w:div w:id="16545599">
                                              <w:marLeft w:val="0"/>
                                              <w:marRight w:val="0"/>
                                              <w:marTop w:val="0"/>
                                              <w:marBottom w:val="0"/>
                                              <w:divBdr>
                                                <w:top w:val="none" w:sz="0" w:space="0" w:color="auto"/>
                                                <w:left w:val="none" w:sz="0" w:space="0" w:color="auto"/>
                                                <w:bottom w:val="none" w:sz="0" w:space="0" w:color="auto"/>
                                                <w:right w:val="none" w:sz="0" w:space="0" w:color="auto"/>
                                              </w:divBdr>
                                              <w:divsChild>
                                                <w:div w:id="912008915">
                                                  <w:marLeft w:val="0"/>
                                                  <w:marRight w:val="0"/>
                                                  <w:marTop w:val="0"/>
                                                  <w:marBottom w:val="0"/>
                                                  <w:divBdr>
                                                    <w:top w:val="none" w:sz="0" w:space="0" w:color="auto"/>
                                                    <w:left w:val="none" w:sz="0" w:space="0" w:color="auto"/>
                                                    <w:bottom w:val="none" w:sz="0" w:space="0" w:color="auto"/>
                                                    <w:right w:val="none" w:sz="0" w:space="0" w:color="auto"/>
                                                  </w:divBdr>
                                                  <w:divsChild>
                                                    <w:div w:id="887423608">
                                                      <w:marLeft w:val="0"/>
                                                      <w:marRight w:val="0"/>
                                                      <w:marTop w:val="0"/>
                                                      <w:marBottom w:val="0"/>
                                                      <w:divBdr>
                                                        <w:top w:val="none" w:sz="0" w:space="0" w:color="auto"/>
                                                        <w:left w:val="none" w:sz="0" w:space="0" w:color="auto"/>
                                                        <w:bottom w:val="none" w:sz="0" w:space="0" w:color="auto"/>
                                                        <w:right w:val="none" w:sz="0" w:space="0" w:color="auto"/>
                                                      </w:divBdr>
                                                      <w:divsChild>
                                                        <w:div w:id="355737343">
                                                          <w:marLeft w:val="0"/>
                                                          <w:marRight w:val="0"/>
                                                          <w:marTop w:val="0"/>
                                                          <w:marBottom w:val="0"/>
                                                          <w:divBdr>
                                                            <w:top w:val="none" w:sz="0" w:space="0" w:color="auto"/>
                                                            <w:left w:val="none" w:sz="0" w:space="0" w:color="auto"/>
                                                            <w:bottom w:val="none" w:sz="0" w:space="0" w:color="auto"/>
                                                            <w:right w:val="none" w:sz="0" w:space="0" w:color="auto"/>
                                                          </w:divBdr>
                                                          <w:divsChild>
                                                            <w:div w:id="93574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10943840">
      <w:bodyDiv w:val="1"/>
      <w:marLeft w:val="0"/>
      <w:marRight w:val="0"/>
      <w:marTop w:val="0"/>
      <w:marBottom w:val="0"/>
      <w:divBdr>
        <w:top w:val="none" w:sz="0" w:space="0" w:color="auto"/>
        <w:left w:val="none" w:sz="0" w:space="0" w:color="auto"/>
        <w:bottom w:val="none" w:sz="0" w:space="0" w:color="auto"/>
        <w:right w:val="none" w:sz="0" w:space="0" w:color="auto"/>
      </w:divBdr>
    </w:div>
    <w:div w:id="1521697151">
      <w:bodyDiv w:val="1"/>
      <w:marLeft w:val="0"/>
      <w:marRight w:val="0"/>
      <w:marTop w:val="0"/>
      <w:marBottom w:val="0"/>
      <w:divBdr>
        <w:top w:val="none" w:sz="0" w:space="0" w:color="auto"/>
        <w:left w:val="none" w:sz="0" w:space="0" w:color="auto"/>
        <w:bottom w:val="none" w:sz="0" w:space="0" w:color="auto"/>
        <w:right w:val="none" w:sz="0" w:space="0" w:color="auto"/>
      </w:divBdr>
    </w:div>
    <w:div w:id="1996495114">
      <w:bodyDiv w:val="1"/>
      <w:marLeft w:val="0"/>
      <w:marRight w:val="0"/>
      <w:marTop w:val="0"/>
      <w:marBottom w:val="0"/>
      <w:divBdr>
        <w:top w:val="none" w:sz="0" w:space="0" w:color="auto"/>
        <w:left w:val="none" w:sz="0" w:space="0" w:color="auto"/>
        <w:bottom w:val="none" w:sz="0" w:space="0" w:color="auto"/>
        <w:right w:val="none" w:sz="0" w:space="0" w:color="auto"/>
      </w:divBdr>
    </w:div>
    <w:div w:id="2097626228">
      <w:bodyDiv w:val="1"/>
      <w:marLeft w:val="0"/>
      <w:marRight w:val="0"/>
      <w:marTop w:val="0"/>
      <w:marBottom w:val="0"/>
      <w:divBdr>
        <w:top w:val="none" w:sz="0" w:space="0" w:color="auto"/>
        <w:left w:val="none" w:sz="0" w:space="0" w:color="auto"/>
        <w:bottom w:val="none" w:sz="0" w:space="0" w:color="auto"/>
        <w:right w:val="none" w:sz="0" w:space="0" w:color="auto"/>
      </w:divBdr>
    </w:div>
    <w:div w:id="2126266563">
      <w:bodyDiv w:val="1"/>
      <w:marLeft w:val="0"/>
      <w:marRight w:val="0"/>
      <w:marTop w:val="0"/>
      <w:marBottom w:val="0"/>
      <w:divBdr>
        <w:top w:val="none" w:sz="0" w:space="0" w:color="auto"/>
        <w:left w:val="none" w:sz="0" w:space="0" w:color="auto"/>
        <w:bottom w:val="none" w:sz="0" w:space="0" w:color="auto"/>
        <w:right w:val="none" w:sz="0" w:space="0" w:color="auto"/>
      </w:divBdr>
      <w:divsChild>
        <w:div w:id="190728895">
          <w:marLeft w:val="0"/>
          <w:marRight w:val="0"/>
          <w:marTop w:val="0"/>
          <w:marBottom w:val="0"/>
          <w:divBdr>
            <w:top w:val="none" w:sz="0" w:space="0" w:color="auto"/>
            <w:left w:val="none" w:sz="0" w:space="0" w:color="auto"/>
            <w:bottom w:val="none" w:sz="0" w:space="0" w:color="auto"/>
            <w:right w:val="none" w:sz="0" w:space="0" w:color="auto"/>
          </w:divBdr>
        </w:div>
        <w:div w:id="242221096">
          <w:marLeft w:val="0"/>
          <w:marRight w:val="0"/>
          <w:marTop w:val="0"/>
          <w:marBottom w:val="0"/>
          <w:divBdr>
            <w:top w:val="none" w:sz="0" w:space="0" w:color="auto"/>
            <w:left w:val="none" w:sz="0" w:space="0" w:color="auto"/>
            <w:bottom w:val="none" w:sz="0" w:space="0" w:color="auto"/>
            <w:right w:val="none" w:sz="0" w:space="0" w:color="auto"/>
          </w:divBdr>
        </w:div>
        <w:div w:id="247887455">
          <w:marLeft w:val="0"/>
          <w:marRight w:val="0"/>
          <w:marTop w:val="0"/>
          <w:marBottom w:val="0"/>
          <w:divBdr>
            <w:top w:val="none" w:sz="0" w:space="0" w:color="auto"/>
            <w:left w:val="none" w:sz="0" w:space="0" w:color="auto"/>
            <w:bottom w:val="none" w:sz="0" w:space="0" w:color="auto"/>
            <w:right w:val="none" w:sz="0" w:space="0" w:color="auto"/>
          </w:divBdr>
        </w:div>
        <w:div w:id="434325706">
          <w:marLeft w:val="0"/>
          <w:marRight w:val="0"/>
          <w:marTop w:val="0"/>
          <w:marBottom w:val="0"/>
          <w:divBdr>
            <w:top w:val="none" w:sz="0" w:space="0" w:color="auto"/>
            <w:left w:val="none" w:sz="0" w:space="0" w:color="auto"/>
            <w:bottom w:val="none" w:sz="0" w:space="0" w:color="auto"/>
            <w:right w:val="none" w:sz="0" w:space="0" w:color="auto"/>
          </w:divBdr>
        </w:div>
        <w:div w:id="599678295">
          <w:marLeft w:val="0"/>
          <w:marRight w:val="0"/>
          <w:marTop w:val="0"/>
          <w:marBottom w:val="0"/>
          <w:divBdr>
            <w:top w:val="none" w:sz="0" w:space="0" w:color="auto"/>
            <w:left w:val="none" w:sz="0" w:space="0" w:color="auto"/>
            <w:bottom w:val="none" w:sz="0" w:space="0" w:color="auto"/>
            <w:right w:val="none" w:sz="0" w:space="0" w:color="auto"/>
          </w:divBdr>
        </w:div>
        <w:div w:id="934090734">
          <w:marLeft w:val="0"/>
          <w:marRight w:val="0"/>
          <w:marTop w:val="0"/>
          <w:marBottom w:val="0"/>
          <w:divBdr>
            <w:top w:val="none" w:sz="0" w:space="0" w:color="auto"/>
            <w:left w:val="none" w:sz="0" w:space="0" w:color="auto"/>
            <w:bottom w:val="none" w:sz="0" w:space="0" w:color="auto"/>
            <w:right w:val="none" w:sz="0" w:space="0" w:color="auto"/>
          </w:divBdr>
        </w:div>
        <w:div w:id="1052852098">
          <w:marLeft w:val="0"/>
          <w:marRight w:val="0"/>
          <w:marTop w:val="0"/>
          <w:marBottom w:val="0"/>
          <w:divBdr>
            <w:top w:val="none" w:sz="0" w:space="0" w:color="auto"/>
            <w:left w:val="none" w:sz="0" w:space="0" w:color="auto"/>
            <w:bottom w:val="none" w:sz="0" w:space="0" w:color="auto"/>
            <w:right w:val="none" w:sz="0" w:space="0" w:color="auto"/>
          </w:divBdr>
        </w:div>
        <w:div w:id="1423530758">
          <w:marLeft w:val="0"/>
          <w:marRight w:val="0"/>
          <w:marTop w:val="0"/>
          <w:marBottom w:val="0"/>
          <w:divBdr>
            <w:top w:val="none" w:sz="0" w:space="0" w:color="auto"/>
            <w:left w:val="none" w:sz="0" w:space="0" w:color="auto"/>
            <w:bottom w:val="none" w:sz="0" w:space="0" w:color="auto"/>
            <w:right w:val="none" w:sz="0" w:space="0" w:color="auto"/>
          </w:divBdr>
        </w:div>
        <w:div w:id="1596864017">
          <w:marLeft w:val="0"/>
          <w:marRight w:val="0"/>
          <w:marTop w:val="0"/>
          <w:marBottom w:val="0"/>
          <w:divBdr>
            <w:top w:val="none" w:sz="0" w:space="0" w:color="auto"/>
            <w:left w:val="none" w:sz="0" w:space="0" w:color="auto"/>
            <w:bottom w:val="none" w:sz="0" w:space="0" w:color="auto"/>
            <w:right w:val="none" w:sz="0" w:space="0" w:color="auto"/>
          </w:divBdr>
        </w:div>
        <w:div w:id="17662629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703</Words>
  <Characters>4078</Characters>
  <Application>Microsoft Office Word</Application>
  <DocSecurity>0</DocSecurity>
  <Lines>33</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Olimpiada va fi pe data de 19 ianuarie</vt:lpstr>
      <vt:lpstr>Olimpiada va fi pe data de 19 ianuarie</vt:lpstr>
    </vt:vector>
  </TitlesOfParts>
  <Company>home</Company>
  <LinksUpToDate>false</LinksUpToDate>
  <CharactersWithSpaces>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Olimpiada va fi pe data de 19 ianuarie</dc:title>
  <dc:creator>ioana.home</dc:creator>
  <cp:lastModifiedBy>user</cp:lastModifiedBy>
  <cp:revision>6</cp:revision>
  <cp:lastPrinted>2008-01-02T16:00:00Z</cp:lastPrinted>
  <dcterms:created xsi:type="dcterms:W3CDTF">2026-01-25T19:39:00Z</dcterms:created>
  <dcterms:modified xsi:type="dcterms:W3CDTF">2026-02-03T16:28:00Z</dcterms:modified>
</cp:coreProperties>
</file>